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DB" w:rsidRDefault="00E347DB" w:rsidP="00FC57A8">
      <w:pPr>
        <w:jc w:val="center"/>
        <w:rPr>
          <w:b/>
          <w:sz w:val="44"/>
          <w:szCs w:val="28"/>
        </w:rPr>
      </w:pPr>
      <w:bookmarkStart w:id="0" w:name="_GoBack"/>
      <w:bookmarkEnd w:id="0"/>
      <w:r>
        <w:rPr>
          <w:b/>
          <w:noProof/>
          <w:sz w:val="44"/>
          <w:szCs w:val="28"/>
          <w:lang w:val="en-US" w:eastAsia="en-US"/>
        </w:rPr>
        <w:drawing>
          <wp:anchor distT="0" distB="0" distL="114300" distR="114300" simplePos="0" relativeHeight="251658240" behindDoc="1" locked="0" layoutInCell="1" allowOverlap="1">
            <wp:simplePos x="0" y="0"/>
            <wp:positionH relativeFrom="column">
              <wp:posOffset>2095500</wp:posOffset>
            </wp:positionH>
            <wp:positionV relativeFrom="paragraph">
              <wp:posOffset>-666750</wp:posOffset>
            </wp:positionV>
            <wp:extent cx="1200150" cy="981075"/>
            <wp:effectExtent l="19050" t="0" r="0" b="0"/>
            <wp:wrapTight wrapText="bothSides">
              <wp:wrapPolygon edited="0">
                <wp:start x="-343" y="0"/>
                <wp:lineTo x="-343" y="21390"/>
                <wp:lineTo x="21600" y="21390"/>
                <wp:lineTo x="21600" y="0"/>
                <wp:lineTo x="-343" y="0"/>
              </wp:wrapPolygon>
            </wp:wrapT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1200150" cy="981075"/>
                    </a:xfrm>
                    <a:prstGeom prst="rect">
                      <a:avLst/>
                    </a:prstGeom>
                    <a:noFill/>
                  </pic:spPr>
                </pic:pic>
              </a:graphicData>
            </a:graphic>
          </wp:anchor>
        </w:drawing>
      </w:r>
    </w:p>
    <w:p w:rsidR="00E347DB" w:rsidRPr="00E32C3E" w:rsidRDefault="00E347DB" w:rsidP="00E32C3E">
      <w:pPr>
        <w:jc w:val="center"/>
        <w:rPr>
          <w:b/>
          <w:sz w:val="96"/>
          <w:szCs w:val="28"/>
        </w:rPr>
      </w:pPr>
      <w:r w:rsidRPr="00E32C3E">
        <w:rPr>
          <w:b/>
          <w:sz w:val="40"/>
          <w:szCs w:val="28"/>
        </w:rPr>
        <w:t xml:space="preserve">FP7 </w:t>
      </w:r>
      <w:r w:rsidRPr="00E32C3E">
        <w:rPr>
          <w:rFonts w:ascii="Palatino" w:eastAsia="Times New Roman" w:hAnsi="Palatino"/>
          <w:b/>
          <w:sz w:val="40"/>
        </w:rPr>
        <w:t>“Mar</w:t>
      </w:r>
      <w:r w:rsidRPr="00E32C3E">
        <w:rPr>
          <w:rFonts w:ascii="Palatino" w:hAnsi="Palatino"/>
          <w:b/>
          <w:sz w:val="40"/>
        </w:rPr>
        <w:t xml:space="preserve">ie Curie Initial </w:t>
      </w:r>
      <w:proofErr w:type="gramStart"/>
      <w:r w:rsidRPr="00E32C3E">
        <w:rPr>
          <w:rFonts w:ascii="Palatino" w:hAnsi="Palatino"/>
          <w:b/>
          <w:sz w:val="40"/>
        </w:rPr>
        <w:t xml:space="preserve">Training  </w:t>
      </w:r>
      <w:r w:rsidRPr="00E32C3E">
        <w:rPr>
          <w:rFonts w:ascii="Palatino" w:eastAsia="Times New Roman" w:hAnsi="Palatino"/>
          <w:b/>
          <w:sz w:val="40"/>
        </w:rPr>
        <w:t>Networks</w:t>
      </w:r>
      <w:proofErr w:type="gramEnd"/>
      <w:r w:rsidRPr="00E32C3E">
        <w:rPr>
          <w:rFonts w:ascii="Palatino" w:eastAsia="Times New Roman" w:hAnsi="Palatino"/>
          <w:b/>
          <w:sz w:val="40"/>
        </w:rPr>
        <w:t>”</w:t>
      </w:r>
    </w:p>
    <w:p w:rsidR="00E32C3E" w:rsidRDefault="00E32C3E" w:rsidP="00FC57A8">
      <w:pPr>
        <w:jc w:val="center"/>
        <w:rPr>
          <w:b/>
          <w:sz w:val="44"/>
          <w:szCs w:val="28"/>
        </w:rPr>
      </w:pPr>
    </w:p>
    <w:p w:rsidR="00E347DB" w:rsidRPr="00E347DB" w:rsidRDefault="00E347DB" w:rsidP="00FC57A8">
      <w:pPr>
        <w:jc w:val="center"/>
        <w:rPr>
          <w:b/>
          <w:sz w:val="44"/>
          <w:szCs w:val="28"/>
        </w:rPr>
      </w:pPr>
      <w:r w:rsidRPr="00E347DB">
        <w:rPr>
          <w:b/>
          <w:sz w:val="44"/>
          <w:szCs w:val="28"/>
        </w:rPr>
        <w:t>E</w:t>
      </w:r>
      <w:r w:rsidR="00E32C3E">
        <w:rPr>
          <w:b/>
          <w:sz w:val="44"/>
          <w:szCs w:val="28"/>
        </w:rPr>
        <w:t>NTERVISION</w:t>
      </w:r>
    </w:p>
    <w:p w:rsidR="00E32C3E" w:rsidRDefault="00E32C3E" w:rsidP="00FC57A8">
      <w:pPr>
        <w:jc w:val="center"/>
        <w:rPr>
          <w:b/>
          <w:sz w:val="28"/>
          <w:szCs w:val="28"/>
        </w:rPr>
      </w:pPr>
      <w:r>
        <w:rPr>
          <w:b/>
          <w:sz w:val="28"/>
          <w:szCs w:val="28"/>
        </w:rPr>
        <w:t xml:space="preserve">Research Training in 3D Digital Imaging for </w:t>
      </w:r>
    </w:p>
    <w:p w:rsidR="00E347DB" w:rsidRDefault="00E32C3E" w:rsidP="00FC57A8">
      <w:pPr>
        <w:jc w:val="center"/>
        <w:rPr>
          <w:b/>
          <w:sz w:val="28"/>
          <w:szCs w:val="28"/>
        </w:rPr>
      </w:pPr>
      <w:r>
        <w:rPr>
          <w:b/>
          <w:sz w:val="28"/>
          <w:szCs w:val="28"/>
        </w:rPr>
        <w:t>Cancer Radiation Therapy</w:t>
      </w:r>
    </w:p>
    <w:p w:rsidR="00E32C3E" w:rsidRDefault="00E32C3E" w:rsidP="00FC57A8">
      <w:pPr>
        <w:jc w:val="center"/>
        <w:rPr>
          <w:b/>
          <w:sz w:val="28"/>
          <w:szCs w:val="28"/>
          <w:u w:val="single"/>
        </w:rPr>
      </w:pPr>
    </w:p>
    <w:p w:rsidR="00E347DB" w:rsidRPr="00E347DB" w:rsidRDefault="00E347DB" w:rsidP="00FC57A8">
      <w:pPr>
        <w:jc w:val="center"/>
        <w:rPr>
          <w:b/>
          <w:sz w:val="28"/>
          <w:szCs w:val="28"/>
          <w:u w:val="single"/>
        </w:rPr>
      </w:pPr>
      <w:r w:rsidRPr="00E347DB">
        <w:rPr>
          <w:b/>
          <w:sz w:val="28"/>
          <w:szCs w:val="28"/>
          <w:u w:val="single"/>
        </w:rPr>
        <w:t>Job Vacancy:</w:t>
      </w:r>
    </w:p>
    <w:p w:rsidR="00E32C3E" w:rsidRDefault="00E32C3E" w:rsidP="00FC57A8">
      <w:pPr>
        <w:jc w:val="center"/>
        <w:rPr>
          <w:b/>
          <w:sz w:val="28"/>
          <w:szCs w:val="28"/>
        </w:rPr>
      </w:pPr>
    </w:p>
    <w:p w:rsidR="00955315" w:rsidRDefault="00E347DB" w:rsidP="00FC57A8">
      <w:pPr>
        <w:jc w:val="center"/>
        <w:rPr>
          <w:b/>
          <w:sz w:val="28"/>
          <w:szCs w:val="28"/>
        </w:rPr>
      </w:pPr>
      <w:r>
        <w:rPr>
          <w:b/>
          <w:sz w:val="28"/>
          <w:szCs w:val="28"/>
        </w:rPr>
        <w:t>"</w:t>
      </w:r>
      <w:proofErr w:type="spellStart"/>
      <w:r w:rsidR="004A6C3D" w:rsidRPr="004A6C3D">
        <w:rPr>
          <w:b/>
          <w:sz w:val="28"/>
          <w:szCs w:val="28"/>
        </w:rPr>
        <w:t>Modeling</w:t>
      </w:r>
      <w:proofErr w:type="spellEnd"/>
      <w:r w:rsidR="004A6C3D" w:rsidRPr="004A6C3D">
        <w:rPr>
          <w:b/>
          <w:sz w:val="28"/>
          <w:szCs w:val="28"/>
        </w:rPr>
        <w:t xml:space="preserve"> of in-beam PET and SPECT imaging devices</w:t>
      </w:r>
      <w:r>
        <w:rPr>
          <w:b/>
          <w:sz w:val="28"/>
          <w:szCs w:val="28"/>
        </w:rPr>
        <w:t>"</w:t>
      </w:r>
    </w:p>
    <w:p w:rsidR="004A6C3D" w:rsidRDefault="004A6C3D">
      <w:pPr>
        <w:rPr>
          <w:b/>
          <w:sz w:val="28"/>
          <w:szCs w:val="28"/>
        </w:rPr>
      </w:pPr>
    </w:p>
    <w:p w:rsidR="004A6C3D" w:rsidRDefault="004A6C3D" w:rsidP="004A6C3D">
      <w:pPr>
        <w:rPr>
          <w:b/>
          <w:sz w:val="28"/>
          <w:szCs w:val="28"/>
        </w:rPr>
      </w:pPr>
      <w:r>
        <w:rPr>
          <w:b/>
          <w:sz w:val="28"/>
          <w:szCs w:val="28"/>
        </w:rPr>
        <w:t>Context of the recruitment</w:t>
      </w:r>
    </w:p>
    <w:p w:rsidR="004A6C3D" w:rsidRDefault="004A6C3D" w:rsidP="00F343A0">
      <w:pPr>
        <w:jc w:val="both"/>
        <w:rPr>
          <w:b/>
          <w:sz w:val="28"/>
          <w:szCs w:val="28"/>
        </w:rPr>
      </w:pPr>
    </w:p>
    <w:p w:rsidR="004A6C3D" w:rsidRPr="004A6C3D" w:rsidRDefault="004A6C3D" w:rsidP="00F343A0">
      <w:pPr>
        <w:jc w:val="both"/>
        <w:rPr>
          <w:sz w:val="28"/>
          <w:szCs w:val="28"/>
        </w:rPr>
      </w:pPr>
      <w:r w:rsidRPr="004A6C3D">
        <w:rPr>
          <w:sz w:val="28"/>
          <w:szCs w:val="28"/>
        </w:rPr>
        <w:t>In the framework of the European proje</w:t>
      </w:r>
      <w:r w:rsidR="0046787F">
        <w:rPr>
          <w:sz w:val="28"/>
          <w:szCs w:val="28"/>
        </w:rPr>
        <w:t>c</w:t>
      </w:r>
      <w:r w:rsidRPr="004A6C3D">
        <w:rPr>
          <w:sz w:val="28"/>
          <w:szCs w:val="28"/>
        </w:rPr>
        <w:t>t “ENTERVISION”</w:t>
      </w:r>
      <w:r>
        <w:rPr>
          <w:sz w:val="28"/>
          <w:szCs w:val="28"/>
        </w:rPr>
        <w:t>-</w:t>
      </w:r>
      <w:r w:rsidRPr="004A6C3D">
        <w:rPr>
          <w:sz w:val="28"/>
          <w:szCs w:val="28"/>
        </w:rPr>
        <w:t xml:space="preserve"> </w:t>
      </w:r>
      <w:r w:rsidRPr="004A6C3D">
        <w:rPr>
          <w:sz w:val="28"/>
          <w:szCs w:val="28"/>
          <w:lang w:val="en-US"/>
        </w:rPr>
        <w:t>Research Training in 3D Digital Imaging for Cancer Radiation Therapy</w:t>
      </w:r>
      <w:r>
        <w:rPr>
          <w:sz w:val="28"/>
          <w:szCs w:val="28"/>
          <w:lang w:val="en-US"/>
        </w:rPr>
        <w:t xml:space="preserve">, </w:t>
      </w:r>
      <w:r>
        <w:rPr>
          <w:sz w:val="28"/>
          <w:szCs w:val="28"/>
        </w:rPr>
        <w:t>the</w:t>
      </w:r>
      <w:r w:rsidRPr="004A6C3D">
        <w:rPr>
          <w:sz w:val="28"/>
          <w:szCs w:val="28"/>
        </w:rPr>
        <w:t xml:space="preserve"> National Institute for Nuclear </w:t>
      </w:r>
      <w:r>
        <w:rPr>
          <w:sz w:val="28"/>
          <w:szCs w:val="28"/>
        </w:rPr>
        <w:t>P</w:t>
      </w:r>
      <w:r w:rsidRPr="004A6C3D">
        <w:rPr>
          <w:sz w:val="28"/>
          <w:szCs w:val="28"/>
        </w:rPr>
        <w:t>hysics (INFN</w:t>
      </w:r>
      <w:r w:rsidR="00FC57A8">
        <w:rPr>
          <w:sz w:val="28"/>
          <w:szCs w:val="28"/>
        </w:rPr>
        <w:t>, Italy</w:t>
      </w:r>
      <w:r w:rsidRPr="004A6C3D">
        <w:rPr>
          <w:sz w:val="28"/>
          <w:szCs w:val="28"/>
        </w:rPr>
        <w:t>) wi</w:t>
      </w:r>
      <w:r>
        <w:rPr>
          <w:sz w:val="28"/>
          <w:szCs w:val="28"/>
        </w:rPr>
        <w:t>ll host one Early Stage R</w:t>
      </w:r>
      <w:r w:rsidRPr="004A6C3D">
        <w:rPr>
          <w:sz w:val="28"/>
          <w:szCs w:val="28"/>
        </w:rPr>
        <w:t xml:space="preserve">esearcher </w:t>
      </w:r>
      <w:r>
        <w:rPr>
          <w:sz w:val="28"/>
          <w:szCs w:val="28"/>
        </w:rPr>
        <w:t xml:space="preserve">(ESR) </w:t>
      </w:r>
      <w:r w:rsidRPr="004A6C3D">
        <w:rPr>
          <w:sz w:val="28"/>
          <w:szCs w:val="28"/>
        </w:rPr>
        <w:t xml:space="preserve">for 36 months. The researcher will be offered specific training in simulation and experimental tools to model digital imaging devices applied to </w:t>
      </w:r>
      <w:r>
        <w:rPr>
          <w:sz w:val="28"/>
          <w:szCs w:val="28"/>
        </w:rPr>
        <w:t>Cancer Radiat</w:t>
      </w:r>
      <w:r w:rsidR="0046787F">
        <w:rPr>
          <w:sz w:val="28"/>
          <w:szCs w:val="28"/>
        </w:rPr>
        <w:t>i</w:t>
      </w:r>
      <w:r>
        <w:rPr>
          <w:sz w:val="28"/>
          <w:szCs w:val="28"/>
        </w:rPr>
        <w:t>on Therapy</w:t>
      </w:r>
      <w:r w:rsidRPr="004A6C3D">
        <w:rPr>
          <w:sz w:val="28"/>
          <w:szCs w:val="28"/>
        </w:rPr>
        <w:t>.</w:t>
      </w:r>
    </w:p>
    <w:p w:rsidR="004A6C3D" w:rsidRDefault="004A6C3D" w:rsidP="00F343A0">
      <w:pPr>
        <w:jc w:val="both"/>
        <w:rPr>
          <w:b/>
          <w:sz w:val="28"/>
          <w:szCs w:val="28"/>
        </w:rPr>
      </w:pPr>
    </w:p>
    <w:p w:rsidR="004A6C3D" w:rsidRDefault="004A6C3D" w:rsidP="00F343A0">
      <w:pPr>
        <w:jc w:val="both"/>
        <w:rPr>
          <w:b/>
          <w:sz w:val="28"/>
          <w:szCs w:val="28"/>
        </w:rPr>
      </w:pPr>
    </w:p>
    <w:p w:rsidR="004A6C3D" w:rsidRDefault="004A6C3D" w:rsidP="00F343A0">
      <w:pPr>
        <w:jc w:val="both"/>
        <w:rPr>
          <w:b/>
          <w:sz w:val="28"/>
          <w:szCs w:val="28"/>
        </w:rPr>
      </w:pPr>
      <w:r>
        <w:rPr>
          <w:b/>
          <w:sz w:val="28"/>
          <w:szCs w:val="28"/>
        </w:rPr>
        <w:t>Scientific background</w:t>
      </w:r>
    </w:p>
    <w:p w:rsidR="004A6C3D" w:rsidRDefault="004A6C3D" w:rsidP="00F343A0">
      <w:pPr>
        <w:jc w:val="both"/>
        <w:rPr>
          <w:b/>
          <w:sz w:val="28"/>
          <w:szCs w:val="28"/>
        </w:rPr>
      </w:pPr>
    </w:p>
    <w:p w:rsidR="00FC57A8" w:rsidRDefault="004A6C3D" w:rsidP="00F343A0">
      <w:pPr>
        <w:jc w:val="both"/>
        <w:rPr>
          <w:sz w:val="28"/>
          <w:szCs w:val="28"/>
          <w:lang w:val="en-US"/>
        </w:rPr>
      </w:pPr>
      <w:r w:rsidRPr="004A6C3D">
        <w:rPr>
          <w:sz w:val="28"/>
          <w:szCs w:val="28"/>
          <w:lang w:val="en-US"/>
        </w:rPr>
        <w:t xml:space="preserve">The vision on a future high-precision radiation therapy utilizing either particle or photon </w:t>
      </w:r>
      <w:proofErr w:type="gramStart"/>
      <w:r w:rsidRPr="004A6C3D">
        <w:rPr>
          <w:sz w:val="28"/>
          <w:szCs w:val="28"/>
          <w:lang w:val="en-US"/>
        </w:rPr>
        <w:t>beams is</w:t>
      </w:r>
      <w:proofErr w:type="gramEnd"/>
      <w:r w:rsidRPr="004A6C3D">
        <w:rPr>
          <w:sz w:val="28"/>
          <w:szCs w:val="28"/>
          <w:lang w:val="en-US"/>
        </w:rPr>
        <w:t xml:space="preserve"> a treatment on a technological level which allows for: </w:t>
      </w:r>
    </w:p>
    <w:p w:rsidR="004A6C3D" w:rsidRDefault="004A6C3D" w:rsidP="00F343A0">
      <w:pPr>
        <w:jc w:val="both"/>
        <w:rPr>
          <w:sz w:val="28"/>
          <w:szCs w:val="28"/>
          <w:lang w:val="en-US"/>
        </w:rPr>
      </w:pPr>
      <w:r w:rsidRPr="004A6C3D">
        <w:rPr>
          <w:sz w:val="28"/>
          <w:szCs w:val="28"/>
          <w:lang w:val="en-US"/>
        </w:rPr>
        <w:t xml:space="preserve">(1) </w:t>
      </w:r>
      <w:proofErr w:type="gramStart"/>
      <w:r w:rsidRPr="004A6C3D">
        <w:rPr>
          <w:sz w:val="28"/>
          <w:szCs w:val="28"/>
          <w:lang w:val="en-US"/>
        </w:rPr>
        <w:t>obtaining</w:t>
      </w:r>
      <w:proofErr w:type="gramEnd"/>
      <w:r w:rsidRPr="004A6C3D">
        <w:rPr>
          <w:sz w:val="28"/>
          <w:szCs w:val="28"/>
          <w:lang w:val="en-US"/>
        </w:rPr>
        <w:t xml:space="preserve"> information on relevant </w:t>
      </w:r>
      <w:proofErr w:type="spellStart"/>
      <w:r w:rsidRPr="004A6C3D">
        <w:rPr>
          <w:sz w:val="28"/>
          <w:szCs w:val="28"/>
          <w:lang w:val="en-US"/>
        </w:rPr>
        <w:t>tumour</w:t>
      </w:r>
      <w:proofErr w:type="spellEnd"/>
      <w:r w:rsidRPr="004A6C3D">
        <w:rPr>
          <w:sz w:val="28"/>
          <w:szCs w:val="28"/>
          <w:lang w:val="en-US"/>
        </w:rPr>
        <w:t xml:space="preserve"> parameters (volume, position, topology, density - also of the surrounding tissue) during every moment of therapeutic irradiation; </w:t>
      </w:r>
    </w:p>
    <w:p w:rsidR="004A6C3D" w:rsidRDefault="004A6C3D" w:rsidP="00F343A0">
      <w:pPr>
        <w:jc w:val="both"/>
        <w:rPr>
          <w:sz w:val="28"/>
          <w:szCs w:val="28"/>
          <w:lang w:val="en-US"/>
        </w:rPr>
      </w:pPr>
      <w:r w:rsidRPr="004A6C3D">
        <w:rPr>
          <w:sz w:val="28"/>
          <w:szCs w:val="28"/>
          <w:lang w:val="en-US"/>
        </w:rPr>
        <w:t xml:space="preserve">(2) </w:t>
      </w:r>
      <w:proofErr w:type="gramStart"/>
      <w:r w:rsidRPr="004A6C3D">
        <w:rPr>
          <w:sz w:val="28"/>
          <w:szCs w:val="28"/>
          <w:lang w:val="en-US"/>
        </w:rPr>
        <w:t>adapting</w:t>
      </w:r>
      <w:proofErr w:type="gramEnd"/>
      <w:r w:rsidRPr="004A6C3D">
        <w:rPr>
          <w:sz w:val="28"/>
          <w:szCs w:val="28"/>
          <w:lang w:val="en-US"/>
        </w:rPr>
        <w:t xml:space="preserve"> the treatment plan in real time; and </w:t>
      </w:r>
    </w:p>
    <w:p w:rsidR="004A6C3D" w:rsidRDefault="004A6C3D" w:rsidP="00F343A0">
      <w:pPr>
        <w:jc w:val="both"/>
        <w:rPr>
          <w:sz w:val="28"/>
          <w:szCs w:val="28"/>
          <w:lang w:val="en-US"/>
        </w:rPr>
      </w:pPr>
      <w:r w:rsidRPr="004A6C3D">
        <w:rPr>
          <w:sz w:val="28"/>
          <w:szCs w:val="28"/>
          <w:lang w:val="en-US"/>
        </w:rPr>
        <w:t xml:space="preserve">(3) </w:t>
      </w:r>
      <w:proofErr w:type="gramStart"/>
      <w:r w:rsidRPr="004A6C3D">
        <w:rPr>
          <w:sz w:val="28"/>
          <w:szCs w:val="28"/>
          <w:lang w:val="en-US"/>
        </w:rPr>
        <w:t>initiating</w:t>
      </w:r>
      <w:proofErr w:type="gramEnd"/>
      <w:r w:rsidRPr="004A6C3D">
        <w:rPr>
          <w:sz w:val="28"/>
          <w:szCs w:val="28"/>
          <w:lang w:val="en-US"/>
        </w:rPr>
        <w:t xml:space="preserve"> the appropriate control of the irradiation device to compensate for any deviations from the original treatment plan that compromise a </w:t>
      </w:r>
      <w:proofErr w:type="spellStart"/>
      <w:r w:rsidRPr="004A6C3D">
        <w:rPr>
          <w:sz w:val="28"/>
          <w:szCs w:val="28"/>
          <w:lang w:val="en-US"/>
        </w:rPr>
        <w:t>tumour</w:t>
      </w:r>
      <w:proofErr w:type="spellEnd"/>
      <w:r w:rsidRPr="004A6C3D">
        <w:rPr>
          <w:sz w:val="28"/>
          <w:szCs w:val="28"/>
          <w:lang w:val="en-US"/>
        </w:rPr>
        <w:t xml:space="preserve"> conformal dose delivery. </w:t>
      </w:r>
    </w:p>
    <w:p w:rsidR="004A6C3D" w:rsidRDefault="004A6C3D" w:rsidP="00F343A0">
      <w:pPr>
        <w:jc w:val="both"/>
        <w:rPr>
          <w:sz w:val="28"/>
          <w:szCs w:val="28"/>
          <w:lang w:val="en-US"/>
        </w:rPr>
      </w:pPr>
      <w:r w:rsidRPr="004A6C3D">
        <w:rPr>
          <w:sz w:val="28"/>
          <w:szCs w:val="28"/>
          <w:lang w:val="en-US"/>
        </w:rPr>
        <w:t xml:space="preserve">The </w:t>
      </w:r>
      <w:r w:rsidR="00FC57A8">
        <w:rPr>
          <w:sz w:val="28"/>
          <w:szCs w:val="28"/>
          <w:lang w:val="en-US"/>
        </w:rPr>
        <w:t>“</w:t>
      </w:r>
      <w:r w:rsidRPr="004A6C3D">
        <w:rPr>
          <w:sz w:val="28"/>
          <w:szCs w:val="28"/>
          <w:lang w:val="en-US"/>
        </w:rPr>
        <w:t>European training network in digital medical imaging for radiotherapy</w:t>
      </w:r>
      <w:r w:rsidR="00FC57A8">
        <w:rPr>
          <w:sz w:val="28"/>
          <w:szCs w:val="28"/>
          <w:lang w:val="en-US"/>
        </w:rPr>
        <w:t>”</w:t>
      </w:r>
      <w:r w:rsidRPr="004A6C3D">
        <w:rPr>
          <w:sz w:val="28"/>
          <w:szCs w:val="28"/>
          <w:lang w:val="en-US"/>
        </w:rPr>
        <w:t xml:space="preserve"> (ENTERVISION) </w:t>
      </w:r>
      <w:r>
        <w:rPr>
          <w:sz w:val="28"/>
          <w:szCs w:val="28"/>
          <w:lang w:val="en-US"/>
        </w:rPr>
        <w:t>has been</w:t>
      </w:r>
      <w:r w:rsidRPr="004A6C3D">
        <w:rPr>
          <w:sz w:val="28"/>
          <w:szCs w:val="28"/>
          <w:lang w:val="en-US"/>
        </w:rPr>
        <w:t xml:space="preserve"> established in response to the critical need for reinforcing research in online 3D digital imaging and the training of professionals in order to deliver some of the key elements and building blocks for realizing the vision for early detection and more precise treatment of </w:t>
      </w:r>
      <w:proofErr w:type="spellStart"/>
      <w:r w:rsidRPr="004A6C3D">
        <w:rPr>
          <w:sz w:val="28"/>
          <w:szCs w:val="28"/>
          <w:lang w:val="en-US"/>
        </w:rPr>
        <w:t>tumours</w:t>
      </w:r>
      <w:proofErr w:type="spellEnd"/>
      <w:r w:rsidRPr="004A6C3D">
        <w:rPr>
          <w:sz w:val="28"/>
          <w:szCs w:val="28"/>
          <w:lang w:val="en-US"/>
        </w:rPr>
        <w:t xml:space="preserve">. </w:t>
      </w:r>
    </w:p>
    <w:p w:rsidR="004A6C3D" w:rsidRDefault="004A6C3D" w:rsidP="00F343A0">
      <w:pPr>
        <w:jc w:val="both"/>
        <w:rPr>
          <w:sz w:val="28"/>
          <w:szCs w:val="28"/>
          <w:lang w:val="en-US"/>
        </w:rPr>
      </w:pPr>
    </w:p>
    <w:p w:rsidR="004A6C3D" w:rsidRDefault="004A6C3D" w:rsidP="00F343A0">
      <w:pPr>
        <w:jc w:val="both"/>
        <w:rPr>
          <w:b/>
          <w:sz w:val="28"/>
          <w:szCs w:val="28"/>
        </w:rPr>
      </w:pPr>
      <w:r>
        <w:rPr>
          <w:b/>
          <w:sz w:val="28"/>
          <w:szCs w:val="28"/>
        </w:rPr>
        <w:t>Specific Objectives in the ENTERVISION program</w:t>
      </w:r>
    </w:p>
    <w:p w:rsidR="004A6C3D" w:rsidRDefault="004A6C3D" w:rsidP="00F343A0">
      <w:pPr>
        <w:jc w:val="both"/>
        <w:rPr>
          <w:sz w:val="28"/>
          <w:szCs w:val="28"/>
          <w:lang w:val="en-US"/>
        </w:rPr>
      </w:pPr>
    </w:p>
    <w:p w:rsidR="004A6C3D" w:rsidRPr="004A6C3D" w:rsidRDefault="004A6C3D" w:rsidP="00F343A0">
      <w:pPr>
        <w:jc w:val="both"/>
        <w:rPr>
          <w:sz w:val="28"/>
          <w:szCs w:val="28"/>
        </w:rPr>
      </w:pPr>
      <w:r>
        <w:rPr>
          <w:sz w:val="28"/>
          <w:szCs w:val="28"/>
          <w:lang w:val="en-US"/>
        </w:rPr>
        <w:t>ENTERVISION</w:t>
      </w:r>
      <w:r w:rsidRPr="004A6C3D">
        <w:rPr>
          <w:sz w:val="28"/>
          <w:szCs w:val="28"/>
          <w:lang w:val="en-US"/>
        </w:rPr>
        <w:t xml:space="preserve"> is an interdisciplinary (physics, medicine, electronics, informatics, radiobiology, engineering) multinational initiative, which has the primary goal of training researchers who will help technical developments at a pan-European level. </w:t>
      </w:r>
    </w:p>
    <w:p w:rsidR="004A6C3D" w:rsidRPr="00157FCD" w:rsidRDefault="00157FCD" w:rsidP="00F343A0">
      <w:pPr>
        <w:jc w:val="both"/>
        <w:rPr>
          <w:sz w:val="28"/>
          <w:szCs w:val="28"/>
        </w:rPr>
      </w:pPr>
      <w:r w:rsidRPr="00157FCD">
        <w:rPr>
          <w:sz w:val="28"/>
          <w:szCs w:val="28"/>
          <w:lang w:val="en-US"/>
        </w:rPr>
        <w:t xml:space="preserve">The main scientific objective </w:t>
      </w:r>
      <w:r>
        <w:rPr>
          <w:sz w:val="28"/>
          <w:szCs w:val="28"/>
          <w:lang w:val="en-US"/>
        </w:rPr>
        <w:t xml:space="preserve">of the present job in the ENERVISION framework </w:t>
      </w:r>
      <w:r w:rsidR="00FC57A8">
        <w:rPr>
          <w:sz w:val="28"/>
          <w:szCs w:val="28"/>
          <w:lang w:val="en-US"/>
        </w:rPr>
        <w:t xml:space="preserve">is to provide </w:t>
      </w:r>
      <w:r w:rsidRPr="00157FCD">
        <w:rPr>
          <w:sz w:val="28"/>
          <w:szCs w:val="28"/>
          <w:lang w:val="en-US"/>
        </w:rPr>
        <w:t xml:space="preserve">common tools to model Emission Tomography, coupled to an assessment of the detection techniques, in the perspective of in-beam control, imaging and </w:t>
      </w:r>
      <w:proofErr w:type="spellStart"/>
      <w:r w:rsidRPr="00157FCD">
        <w:rPr>
          <w:sz w:val="28"/>
          <w:szCs w:val="28"/>
          <w:lang w:val="en-US"/>
        </w:rPr>
        <w:t>dosimetry</w:t>
      </w:r>
      <w:proofErr w:type="spellEnd"/>
      <w:r w:rsidRPr="00157FCD">
        <w:rPr>
          <w:sz w:val="28"/>
          <w:szCs w:val="28"/>
          <w:lang w:val="en-US"/>
        </w:rPr>
        <w:t xml:space="preserve"> during ion therapy. Indeed, modeling based on simulations is of crucial importance at all stages of the elaboration of an imaging system, and any experienced researcher</w:t>
      </w:r>
      <w:r w:rsidRPr="00157FCD">
        <w:rPr>
          <w:b/>
          <w:sz w:val="28"/>
          <w:szCs w:val="28"/>
          <w:lang w:val="en-US"/>
        </w:rPr>
        <w:t xml:space="preserve"> </w:t>
      </w:r>
      <w:r w:rsidRPr="00157FCD">
        <w:rPr>
          <w:sz w:val="28"/>
          <w:szCs w:val="28"/>
          <w:lang w:val="en-US"/>
        </w:rPr>
        <w:t>involved in particle detection and medical imaging can be expected to master such modeling aspects.</w:t>
      </w:r>
    </w:p>
    <w:p w:rsidR="004A6C3D" w:rsidRDefault="004A6C3D" w:rsidP="00F343A0">
      <w:pPr>
        <w:jc w:val="both"/>
        <w:rPr>
          <w:b/>
          <w:sz w:val="28"/>
          <w:szCs w:val="28"/>
        </w:rPr>
      </w:pPr>
    </w:p>
    <w:p w:rsidR="004A6C3D" w:rsidRDefault="004A6C3D" w:rsidP="00F343A0">
      <w:pPr>
        <w:jc w:val="both"/>
        <w:rPr>
          <w:b/>
          <w:sz w:val="28"/>
          <w:szCs w:val="28"/>
        </w:rPr>
      </w:pPr>
    </w:p>
    <w:p w:rsidR="004A6C3D" w:rsidRDefault="004A6C3D" w:rsidP="00F343A0">
      <w:pPr>
        <w:jc w:val="both"/>
        <w:rPr>
          <w:b/>
          <w:sz w:val="28"/>
          <w:szCs w:val="28"/>
        </w:rPr>
      </w:pPr>
      <w:r>
        <w:rPr>
          <w:b/>
          <w:sz w:val="28"/>
          <w:szCs w:val="28"/>
        </w:rPr>
        <w:t>Job Description</w:t>
      </w:r>
    </w:p>
    <w:p w:rsidR="004A6C3D" w:rsidRDefault="004A6C3D" w:rsidP="00F343A0">
      <w:pPr>
        <w:jc w:val="both"/>
        <w:rPr>
          <w:b/>
          <w:sz w:val="28"/>
          <w:szCs w:val="28"/>
        </w:rPr>
      </w:pPr>
    </w:p>
    <w:p w:rsidR="00157FCD" w:rsidRDefault="00157FCD" w:rsidP="00F343A0">
      <w:pPr>
        <w:jc w:val="both"/>
        <w:rPr>
          <w:sz w:val="28"/>
          <w:szCs w:val="28"/>
          <w:lang w:val="en-US"/>
        </w:rPr>
      </w:pPr>
      <w:r w:rsidRPr="00157FCD">
        <w:rPr>
          <w:sz w:val="28"/>
          <w:szCs w:val="28"/>
          <w:lang w:val="en-US"/>
        </w:rPr>
        <w:t xml:space="preserve">The </w:t>
      </w:r>
      <w:r>
        <w:rPr>
          <w:sz w:val="28"/>
          <w:szCs w:val="28"/>
          <w:lang w:val="en-US"/>
        </w:rPr>
        <w:t>candidate</w:t>
      </w:r>
      <w:r w:rsidRPr="00157FCD">
        <w:rPr>
          <w:sz w:val="28"/>
          <w:szCs w:val="28"/>
          <w:lang w:val="en-US"/>
        </w:rPr>
        <w:t xml:space="preserve"> will participate in the development and validation of the </w:t>
      </w:r>
      <w:r w:rsidR="00B34896" w:rsidRPr="00B34896">
        <w:rPr>
          <w:sz w:val="28"/>
          <w:szCs w:val="28"/>
          <w:lang w:val="en-US"/>
        </w:rPr>
        <w:t>interaction models contained in FLUKA</w:t>
      </w:r>
      <w:r w:rsidR="00B34896">
        <w:rPr>
          <w:sz w:val="28"/>
          <w:szCs w:val="28"/>
          <w:lang w:val="en-US"/>
        </w:rPr>
        <w:t xml:space="preserve"> </w:t>
      </w:r>
      <w:r w:rsidRPr="00157FCD">
        <w:rPr>
          <w:sz w:val="28"/>
          <w:szCs w:val="28"/>
          <w:lang w:val="en-US"/>
        </w:rPr>
        <w:t>as far as the prediction of secondary particles, fragments and residual nuclei production are concerned in view of analysis of in</w:t>
      </w:r>
      <w:r w:rsidR="00FC57A8">
        <w:rPr>
          <w:sz w:val="28"/>
          <w:szCs w:val="28"/>
          <w:lang w:val="en-US"/>
        </w:rPr>
        <w:t xml:space="preserve">-beam PET. In the same context, </w:t>
      </w:r>
      <w:r w:rsidRPr="00157FCD">
        <w:rPr>
          <w:sz w:val="28"/>
          <w:szCs w:val="28"/>
          <w:lang w:val="en-US"/>
        </w:rPr>
        <w:t>he/she will support in the development and validation of RQMD and BME models in FLUKA describing the nucleus-nucleus interaction in the energy range for therapeutic beams</w:t>
      </w:r>
    </w:p>
    <w:p w:rsidR="00D838E1" w:rsidRPr="00D838E1" w:rsidRDefault="00D838E1" w:rsidP="00F343A0">
      <w:pPr>
        <w:jc w:val="both"/>
        <w:rPr>
          <w:bCs/>
          <w:iCs/>
          <w:sz w:val="28"/>
          <w:szCs w:val="28"/>
          <w:lang w:val="en-US"/>
        </w:rPr>
      </w:pPr>
      <w:r w:rsidRPr="00D838E1">
        <w:rPr>
          <w:bCs/>
          <w:iCs/>
          <w:sz w:val="28"/>
          <w:szCs w:val="28"/>
          <w:lang w:val="en-US"/>
        </w:rPr>
        <w:t>The candidate will also participate to the simulation of the complete patient irradiation and</w:t>
      </w:r>
      <w:r>
        <w:rPr>
          <w:bCs/>
          <w:iCs/>
          <w:sz w:val="28"/>
          <w:szCs w:val="28"/>
          <w:lang w:val="en-US"/>
        </w:rPr>
        <w:t xml:space="preserve"> </w:t>
      </w:r>
      <w:r w:rsidRPr="00D838E1">
        <w:rPr>
          <w:bCs/>
          <w:iCs/>
          <w:sz w:val="28"/>
          <w:szCs w:val="28"/>
          <w:lang w:val="en-US"/>
        </w:rPr>
        <w:t xml:space="preserve">to </w:t>
      </w:r>
      <w:proofErr w:type="gramStart"/>
      <w:r w:rsidRPr="00D838E1">
        <w:rPr>
          <w:bCs/>
          <w:iCs/>
          <w:sz w:val="28"/>
          <w:szCs w:val="28"/>
          <w:lang w:val="en-US"/>
        </w:rPr>
        <w:t>the  investigation</w:t>
      </w:r>
      <w:proofErr w:type="gramEnd"/>
      <w:r w:rsidRPr="00D838E1">
        <w:rPr>
          <w:bCs/>
          <w:iCs/>
          <w:sz w:val="28"/>
          <w:szCs w:val="28"/>
          <w:lang w:val="en-US"/>
        </w:rPr>
        <w:t xml:space="preserve"> of detector design options and reconstruction aspects.</w:t>
      </w:r>
    </w:p>
    <w:p w:rsidR="00D838E1" w:rsidRDefault="00D838E1" w:rsidP="00F343A0">
      <w:pPr>
        <w:jc w:val="both"/>
        <w:rPr>
          <w:sz w:val="28"/>
          <w:szCs w:val="28"/>
          <w:lang w:val="en-US"/>
        </w:rPr>
      </w:pPr>
      <w:proofErr w:type="spellStart"/>
      <w:r>
        <w:rPr>
          <w:sz w:val="28"/>
          <w:szCs w:val="28"/>
          <w:lang w:val="en-US"/>
        </w:rPr>
        <w:t>He/She</w:t>
      </w:r>
      <w:proofErr w:type="spellEnd"/>
      <w:r w:rsidRPr="00D838E1">
        <w:rPr>
          <w:sz w:val="28"/>
          <w:szCs w:val="28"/>
          <w:lang w:val="en-US"/>
        </w:rPr>
        <w:t xml:space="preserve"> will support in: </w:t>
      </w:r>
    </w:p>
    <w:p w:rsidR="00D838E1" w:rsidRDefault="00D838E1" w:rsidP="00F343A0">
      <w:pPr>
        <w:jc w:val="both"/>
        <w:rPr>
          <w:sz w:val="28"/>
          <w:szCs w:val="28"/>
          <w:lang w:val="en-US"/>
        </w:rPr>
      </w:pPr>
      <w:r>
        <w:rPr>
          <w:sz w:val="28"/>
          <w:szCs w:val="28"/>
          <w:lang w:val="en-US"/>
        </w:rPr>
        <w:t xml:space="preserve">- </w:t>
      </w:r>
      <w:r w:rsidRPr="00D838E1">
        <w:rPr>
          <w:sz w:val="28"/>
          <w:szCs w:val="28"/>
          <w:lang w:val="en-US"/>
        </w:rPr>
        <w:t>Monte Carlo application development in specific problems of ion therapy and its monitoring</w:t>
      </w:r>
      <w:r>
        <w:rPr>
          <w:sz w:val="28"/>
          <w:szCs w:val="28"/>
          <w:lang w:val="en-US"/>
        </w:rPr>
        <w:t xml:space="preserve"> </w:t>
      </w:r>
      <w:r w:rsidRPr="00D838E1">
        <w:rPr>
          <w:sz w:val="28"/>
          <w:szCs w:val="28"/>
          <w:lang w:val="en-US"/>
        </w:rPr>
        <w:t xml:space="preserve">using PET/SPECT </w:t>
      </w:r>
    </w:p>
    <w:p w:rsidR="00D838E1" w:rsidRDefault="00D838E1" w:rsidP="00F343A0">
      <w:pPr>
        <w:jc w:val="both"/>
        <w:rPr>
          <w:sz w:val="28"/>
          <w:szCs w:val="28"/>
          <w:lang w:val="en-US"/>
        </w:rPr>
      </w:pPr>
      <w:r>
        <w:rPr>
          <w:sz w:val="28"/>
          <w:szCs w:val="28"/>
          <w:lang w:val="en-US"/>
        </w:rPr>
        <w:t xml:space="preserve">- </w:t>
      </w:r>
      <w:proofErr w:type="gramStart"/>
      <w:r w:rsidRPr="00D838E1">
        <w:rPr>
          <w:sz w:val="28"/>
          <w:szCs w:val="28"/>
          <w:lang w:val="en-US"/>
        </w:rPr>
        <w:t>integration</w:t>
      </w:r>
      <w:proofErr w:type="gramEnd"/>
      <w:r w:rsidRPr="00D838E1">
        <w:rPr>
          <w:sz w:val="28"/>
          <w:szCs w:val="28"/>
          <w:lang w:val="en-US"/>
        </w:rPr>
        <w:t xml:space="preserve"> of radiobiological model in Monte Carlo (FLUKA environment) and its use for</w:t>
      </w:r>
      <w:r>
        <w:rPr>
          <w:sz w:val="28"/>
          <w:szCs w:val="28"/>
          <w:lang w:val="en-US"/>
        </w:rPr>
        <w:t xml:space="preserve"> </w:t>
      </w:r>
      <w:r w:rsidRPr="00D838E1">
        <w:rPr>
          <w:sz w:val="28"/>
          <w:szCs w:val="28"/>
          <w:lang w:val="en-US"/>
        </w:rPr>
        <w:t>Treatment Planning verification.</w:t>
      </w:r>
    </w:p>
    <w:p w:rsidR="00D838E1" w:rsidRDefault="00D66ABC" w:rsidP="00F343A0">
      <w:pPr>
        <w:jc w:val="both"/>
        <w:rPr>
          <w:sz w:val="28"/>
          <w:szCs w:val="28"/>
          <w:lang w:val="en-US"/>
        </w:rPr>
      </w:pPr>
      <w:r>
        <w:rPr>
          <w:sz w:val="28"/>
          <w:szCs w:val="28"/>
          <w:lang w:val="en-US"/>
        </w:rPr>
        <w:t xml:space="preserve">Finally, the candidate will participate to an experimental program to measure the differential cross section for production and transport of light particles in conditions relevant for ion therapy. The experiments will be performed in collaboration with the large-scale physics experiment </w:t>
      </w:r>
      <w:r w:rsidR="00617524">
        <w:rPr>
          <w:sz w:val="28"/>
          <w:szCs w:val="28"/>
          <w:lang w:val="en-US"/>
        </w:rPr>
        <w:t xml:space="preserve">FIRST </w:t>
      </w:r>
      <w:r>
        <w:rPr>
          <w:sz w:val="28"/>
          <w:szCs w:val="28"/>
          <w:lang w:val="en-US"/>
        </w:rPr>
        <w:t xml:space="preserve">at GSI. </w:t>
      </w:r>
    </w:p>
    <w:p w:rsidR="00D838E1" w:rsidRPr="00157FCD" w:rsidRDefault="00EC6BD2" w:rsidP="00F343A0">
      <w:pPr>
        <w:jc w:val="both"/>
        <w:rPr>
          <w:sz w:val="28"/>
          <w:szCs w:val="28"/>
          <w:lang w:val="en-US"/>
        </w:rPr>
      </w:pPr>
      <w:r w:rsidRPr="00EC6BD2">
        <w:rPr>
          <w:sz w:val="28"/>
          <w:szCs w:val="28"/>
          <w:lang w:val="en-US"/>
        </w:rPr>
        <w:t xml:space="preserve">In the context of </w:t>
      </w:r>
      <w:r w:rsidR="00617524">
        <w:rPr>
          <w:sz w:val="28"/>
          <w:szCs w:val="28"/>
          <w:lang w:val="en-US"/>
        </w:rPr>
        <w:t>ENTE</w:t>
      </w:r>
      <w:r>
        <w:rPr>
          <w:sz w:val="28"/>
          <w:szCs w:val="28"/>
          <w:lang w:val="en-US"/>
        </w:rPr>
        <w:t>RVISION</w:t>
      </w:r>
      <w:r w:rsidRPr="00EC6BD2">
        <w:rPr>
          <w:sz w:val="28"/>
          <w:szCs w:val="28"/>
          <w:lang w:val="en-US"/>
        </w:rPr>
        <w:t xml:space="preserve"> </w:t>
      </w:r>
      <w:proofErr w:type="spellStart"/>
      <w:r w:rsidRPr="00EC6BD2">
        <w:rPr>
          <w:sz w:val="28"/>
          <w:szCs w:val="28"/>
          <w:lang w:val="en-US"/>
        </w:rPr>
        <w:t>programme</w:t>
      </w:r>
      <w:proofErr w:type="spellEnd"/>
      <w:r w:rsidRPr="00EC6BD2">
        <w:rPr>
          <w:sz w:val="28"/>
          <w:szCs w:val="28"/>
          <w:lang w:val="en-US"/>
        </w:rPr>
        <w:t>, the candidate will participate to trainings, workshops and conferences organized within the network.</w:t>
      </w:r>
    </w:p>
    <w:p w:rsidR="004A6C3D" w:rsidRDefault="004A6C3D" w:rsidP="00F343A0">
      <w:pPr>
        <w:jc w:val="both"/>
        <w:rPr>
          <w:b/>
          <w:sz w:val="28"/>
          <w:szCs w:val="28"/>
        </w:rPr>
      </w:pPr>
    </w:p>
    <w:p w:rsidR="004A6C3D" w:rsidRDefault="00EC6BD2" w:rsidP="00F343A0">
      <w:pPr>
        <w:jc w:val="both"/>
        <w:rPr>
          <w:b/>
          <w:sz w:val="28"/>
          <w:szCs w:val="28"/>
        </w:rPr>
      </w:pPr>
      <w:r>
        <w:rPr>
          <w:b/>
          <w:sz w:val="28"/>
          <w:szCs w:val="28"/>
        </w:rPr>
        <w:t xml:space="preserve">Requested </w:t>
      </w:r>
      <w:r w:rsidR="004A6C3D">
        <w:rPr>
          <w:b/>
          <w:sz w:val="28"/>
          <w:szCs w:val="28"/>
        </w:rPr>
        <w:t>Profile</w:t>
      </w:r>
    </w:p>
    <w:p w:rsidR="004A6C3D" w:rsidRPr="00D66ABC" w:rsidRDefault="00D66ABC" w:rsidP="00F343A0">
      <w:pPr>
        <w:pStyle w:val="ListParagraph"/>
        <w:numPr>
          <w:ilvl w:val="0"/>
          <w:numId w:val="10"/>
        </w:numPr>
        <w:jc w:val="both"/>
        <w:rPr>
          <w:sz w:val="28"/>
          <w:szCs w:val="28"/>
        </w:rPr>
      </w:pPr>
      <w:r>
        <w:rPr>
          <w:sz w:val="28"/>
          <w:szCs w:val="28"/>
        </w:rPr>
        <w:t>Graduated Physicist</w:t>
      </w:r>
    </w:p>
    <w:p w:rsidR="0087304A" w:rsidRPr="00D66ABC" w:rsidRDefault="0087304A" w:rsidP="00F343A0">
      <w:pPr>
        <w:pStyle w:val="ListParagraph"/>
        <w:numPr>
          <w:ilvl w:val="0"/>
          <w:numId w:val="10"/>
        </w:numPr>
        <w:jc w:val="both"/>
        <w:rPr>
          <w:sz w:val="28"/>
          <w:szCs w:val="28"/>
        </w:rPr>
      </w:pPr>
      <w:r w:rsidRPr="00D66ABC">
        <w:rPr>
          <w:sz w:val="28"/>
          <w:szCs w:val="28"/>
        </w:rPr>
        <w:t>Education</w:t>
      </w:r>
    </w:p>
    <w:p w:rsidR="0087304A" w:rsidRPr="00D66ABC" w:rsidRDefault="0087304A" w:rsidP="00F343A0">
      <w:pPr>
        <w:pStyle w:val="ListParagraph"/>
        <w:numPr>
          <w:ilvl w:val="1"/>
          <w:numId w:val="10"/>
        </w:numPr>
        <w:jc w:val="both"/>
        <w:rPr>
          <w:sz w:val="28"/>
          <w:szCs w:val="28"/>
        </w:rPr>
      </w:pPr>
      <w:r w:rsidRPr="00D66ABC">
        <w:rPr>
          <w:sz w:val="28"/>
          <w:szCs w:val="28"/>
        </w:rPr>
        <w:t>Fundamental Nuclear Physics</w:t>
      </w:r>
    </w:p>
    <w:p w:rsidR="0087304A" w:rsidRPr="00D66ABC" w:rsidRDefault="0087304A" w:rsidP="00F343A0">
      <w:pPr>
        <w:pStyle w:val="ListParagraph"/>
        <w:numPr>
          <w:ilvl w:val="1"/>
          <w:numId w:val="10"/>
        </w:numPr>
        <w:jc w:val="both"/>
        <w:rPr>
          <w:sz w:val="28"/>
          <w:szCs w:val="28"/>
        </w:rPr>
      </w:pPr>
      <w:r w:rsidRPr="00D66ABC">
        <w:rPr>
          <w:sz w:val="28"/>
          <w:szCs w:val="28"/>
        </w:rPr>
        <w:t>Interaction of radiation with matter</w:t>
      </w:r>
    </w:p>
    <w:p w:rsidR="00D66ABC" w:rsidRPr="00D66ABC" w:rsidRDefault="00D66ABC" w:rsidP="00F343A0">
      <w:pPr>
        <w:pStyle w:val="ListParagraph"/>
        <w:numPr>
          <w:ilvl w:val="0"/>
          <w:numId w:val="10"/>
        </w:numPr>
        <w:jc w:val="both"/>
        <w:rPr>
          <w:sz w:val="28"/>
          <w:szCs w:val="28"/>
        </w:rPr>
      </w:pPr>
      <w:r w:rsidRPr="00D66ABC">
        <w:rPr>
          <w:sz w:val="28"/>
          <w:szCs w:val="28"/>
        </w:rPr>
        <w:t>Experimental capabilities</w:t>
      </w:r>
    </w:p>
    <w:p w:rsidR="00D66ABC" w:rsidRPr="00D66ABC" w:rsidRDefault="00D66ABC" w:rsidP="00F343A0">
      <w:pPr>
        <w:pStyle w:val="ListParagraph"/>
        <w:numPr>
          <w:ilvl w:val="1"/>
          <w:numId w:val="10"/>
        </w:numPr>
        <w:jc w:val="both"/>
        <w:rPr>
          <w:sz w:val="28"/>
          <w:szCs w:val="28"/>
        </w:rPr>
      </w:pPr>
      <w:r w:rsidRPr="00D66ABC">
        <w:rPr>
          <w:bCs/>
          <w:iCs/>
          <w:sz w:val="28"/>
          <w:szCs w:val="28"/>
          <w:lang w:val="en-US"/>
        </w:rPr>
        <w:t>Basic on Instrumentation for particle detectors</w:t>
      </w:r>
    </w:p>
    <w:p w:rsidR="0087304A" w:rsidRPr="00D66ABC" w:rsidRDefault="0087304A" w:rsidP="00F343A0">
      <w:pPr>
        <w:pStyle w:val="ListParagraph"/>
        <w:numPr>
          <w:ilvl w:val="0"/>
          <w:numId w:val="10"/>
        </w:numPr>
        <w:jc w:val="both"/>
        <w:rPr>
          <w:sz w:val="28"/>
          <w:szCs w:val="28"/>
        </w:rPr>
      </w:pPr>
      <w:r w:rsidRPr="00D66ABC">
        <w:rPr>
          <w:sz w:val="28"/>
          <w:szCs w:val="28"/>
        </w:rPr>
        <w:t>Computer skills</w:t>
      </w:r>
    </w:p>
    <w:p w:rsidR="0087304A" w:rsidRDefault="0087304A" w:rsidP="00F343A0">
      <w:pPr>
        <w:pStyle w:val="ListParagraph"/>
        <w:numPr>
          <w:ilvl w:val="1"/>
          <w:numId w:val="10"/>
        </w:numPr>
        <w:jc w:val="both"/>
        <w:rPr>
          <w:sz w:val="28"/>
          <w:szCs w:val="28"/>
        </w:rPr>
      </w:pPr>
      <w:r w:rsidRPr="00D66ABC">
        <w:rPr>
          <w:sz w:val="28"/>
          <w:szCs w:val="28"/>
        </w:rPr>
        <w:t>Knowledge of Monte Carlo simulation programs, Software for Data Analysis</w:t>
      </w:r>
      <w:r w:rsidR="00617524">
        <w:rPr>
          <w:sz w:val="28"/>
          <w:szCs w:val="28"/>
        </w:rPr>
        <w:t xml:space="preserve"> and I</w:t>
      </w:r>
      <w:r w:rsidR="00EC6BD2">
        <w:rPr>
          <w:sz w:val="28"/>
          <w:szCs w:val="28"/>
        </w:rPr>
        <w:t>mage Processing</w:t>
      </w:r>
      <w:r w:rsidRPr="00D66ABC">
        <w:rPr>
          <w:sz w:val="28"/>
          <w:szCs w:val="28"/>
        </w:rPr>
        <w:t>, C/C++ Programming languages, UNIX/LINUX O</w:t>
      </w:r>
      <w:r w:rsidR="00617524">
        <w:rPr>
          <w:sz w:val="28"/>
          <w:szCs w:val="28"/>
        </w:rPr>
        <w:t>S</w:t>
      </w:r>
      <w:r w:rsidRPr="00D66ABC">
        <w:rPr>
          <w:sz w:val="28"/>
          <w:szCs w:val="28"/>
        </w:rPr>
        <w:t>s</w:t>
      </w:r>
    </w:p>
    <w:p w:rsidR="00EC6BD2" w:rsidRDefault="00EC6BD2" w:rsidP="00F343A0">
      <w:pPr>
        <w:pStyle w:val="ListParagraph"/>
        <w:numPr>
          <w:ilvl w:val="0"/>
          <w:numId w:val="10"/>
        </w:numPr>
        <w:jc w:val="both"/>
        <w:rPr>
          <w:sz w:val="28"/>
          <w:szCs w:val="28"/>
        </w:rPr>
      </w:pPr>
      <w:r>
        <w:rPr>
          <w:sz w:val="28"/>
          <w:szCs w:val="28"/>
        </w:rPr>
        <w:t>Interests</w:t>
      </w:r>
    </w:p>
    <w:p w:rsidR="00EC6BD2" w:rsidRPr="00EC6BD2" w:rsidRDefault="00EC6BD2" w:rsidP="00F343A0">
      <w:pPr>
        <w:pStyle w:val="ListParagraph"/>
        <w:numPr>
          <w:ilvl w:val="1"/>
          <w:numId w:val="10"/>
        </w:numPr>
        <w:jc w:val="both"/>
        <w:rPr>
          <w:sz w:val="28"/>
          <w:szCs w:val="28"/>
        </w:rPr>
      </w:pPr>
      <w:r w:rsidRPr="00EC6BD2">
        <w:rPr>
          <w:sz w:val="28"/>
          <w:szCs w:val="28"/>
          <w:lang w:val="en-US"/>
        </w:rPr>
        <w:t xml:space="preserve">Interested in an international and multidisciplinary working environment </w:t>
      </w:r>
    </w:p>
    <w:p w:rsidR="00EC6BD2" w:rsidRPr="00821A85" w:rsidRDefault="00EC6BD2" w:rsidP="00F343A0">
      <w:pPr>
        <w:pStyle w:val="ListParagraph"/>
        <w:numPr>
          <w:ilvl w:val="1"/>
          <w:numId w:val="10"/>
        </w:numPr>
        <w:jc w:val="both"/>
        <w:rPr>
          <w:sz w:val="28"/>
          <w:szCs w:val="28"/>
        </w:rPr>
      </w:pPr>
      <w:r w:rsidRPr="00EC6BD2">
        <w:rPr>
          <w:sz w:val="28"/>
          <w:szCs w:val="28"/>
          <w:lang w:val="en-US"/>
        </w:rPr>
        <w:t>Interested in a scientific career in an expanding field</w:t>
      </w:r>
    </w:p>
    <w:p w:rsidR="0087304A" w:rsidRPr="0087304A" w:rsidRDefault="0087304A" w:rsidP="00F343A0">
      <w:pPr>
        <w:pStyle w:val="ListParagraph"/>
        <w:numPr>
          <w:ilvl w:val="0"/>
          <w:numId w:val="10"/>
        </w:numPr>
        <w:jc w:val="both"/>
        <w:rPr>
          <w:b/>
          <w:sz w:val="28"/>
          <w:szCs w:val="28"/>
        </w:rPr>
      </w:pPr>
      <w:r w:rsidRPr="00D66ABC">
        <w:rPr>
          <w:sz w:val="28"/>
          <w:szCs w:val="28"/>
        </w:rPr>
        <w:t>English fluent</w:t>
      </w:r>
    </w:p>
    <w:p w:rsidR="00D838E1" w:rsidRDefault="00D838E1" w:rsidP="00F343A0">
      <w:pPr>
        <w:jc w:val="both"/>
        <w:rPr>
          <w:b/>
          <w:sz w:val="28"/>
          <w:szCs w:val="28"/>
        </w:rPr>
      </w:pPr>
    </w:p>
    <w:p w:rsidR="00D838E1" w:rsidRDefault="00D838E1" w:rsidP="00F343A0">
      <w:pPr>
        <w:jc w:val="both"/>
        <w:rPr>
          <w:b/>
          <w:sz w:val="28"/>
          <w:szCs w:val="28"/>
        </w:rPr>
      </w:pPr>
    </w:p>
    <w:p w:rsidR="004A6C3D" w:rsidRDefault="004A6C3D" w:rsidP="00F343A0">
      <w:pPr>
        <w:jc w:val="both"/>
        <w:rPr>
          <w:b/>
          <w:sz w:val="28"/>
          <w:szCs w:val="28"/>
        </w:rPr>
      </w:pPr>
      <w:r>
        <w:rPr>
          <w:b/>
          <w:sz w:val="28"/>
          <w:szCs w:val="28"/>
        </w:rPr>
        <w:t>How to apply</w:t>
      </w:r>
    </w:p>
    <w:p w:rsidR="00EC6BD2" w:rsidRDefault="00EC6BD2" w:rsidP="00F343A0">
      <w:pPr>
        <w:jc w:val="both"/>
        <w:rPr>
          <w:b/>
          <w:sz w:val="28"/>
          <w:szCs w:val="28"/>
        </w:rPr>
      </w:pPr>
    </w:p>
    <w:p w:rsidR="00EC6BD2" w:rsidRDefault="00EC6BD2" w:rsidP="00F343A0">
      <w:pPr>
        <w:jc w:val="both"/>
        <w:rPr>
          <w:sz w:val="28"/>
          <w:szCs w:val="28"/>
          <w:lang w:val="en-US"/>
        </w:rPr>
      </w:pPr>
      <w:r w:rsidRPr="00EC6BD2">
        <w:rPr>
          <w:sz w:val="28"/>
          <w:szCs w:val="28"/>
          <w:lang w:val="en-US"/>
        </w:rPr>
        <w:t>Verify that you fulfill the FP7 Marie Curie ITN Eligibility conditions Send an application to</w:t>
      </w:r>
      <w:r>
        <w:rPr>
          <w:sz w:val="28"/>
          <w:szCs w:val="28"/>
          <w:lang w:val="en-US"/>
        </w:rPr>
        <w:t>:</w:t>
      </w:r>
    </w:p>
    <w:p w:rsidR="00883903" w:rsidRDefault="00883903" w:rsidP="00F343A0">
      <w:pPr>
        <w:jc w:val="both"/>
        <w:rPr>
          <w:sz w:val="28"/>
          <w:szCs w:val="28"/>
          <w:lang w:val="en-US"/>
        </w:rPr>
      </w:pPr>
    </w:p>
    <w:p w:rsidR="00883903" w:rsidRPr="00F343A0" w:rsidRDefault="00883903" w:rsidP="00F343A0">
      <w:pPr>
        <w:jc w:val="both"/>
        <w:rPr>
          <w:sz w:val="28"/>
          <w:szCs w:val="28"/>
          <w:lang w:val="it-IT"/>
        </w:rPr>
      </w:pPr>
      <w:r w:rsidRPr="00F343A0">
        <w:rPr>
          <w:sz w:val="28"/>
          <w:szCs w:val="28"/>
          <w:lang w:val="it-IT"/>
        </w:rPr>
        <w:t xml:space="preserve">Prof. Giuseppe Battistoni, Director of INFN Milano, via Celoria 16, 20133 Milano, Italy, </w:t>
      </w:r>
    </w:p>
    <w:p w:rsidR="00883903" w:rsidRPr="00883903" w:rsidRDefault="00883903" w:rsidP="00F343A0">
      <w:pPr>
        <w:jc w:val="both"/>
        <w:rPr>
          <w:sz w:val="28"/>
          <w:szCs w:val="28"/>
          <w:lang w:val="en-US"/>
        </w:rPr>
      </w:pPr>
      <w:proofErr w:type="spellStart"/>
      <w:proofErr w:type="gramStart"/>
      <w:r w:rsidRPr="00883903">
        <w:rPr>
          <w:sz w:val="28"/>
          <w:szCs w:val="28"/>
          <w:lang w:val="en-US"/>
        </w:rPr>
        <w:t>tel</w:t>
      </w:r>
      <w:proofErr w:type="spellEnd"/>
      <w:proofErr w:type="gramEnd"/>
      <w:r w:rsidRPr="00883903">
        <w:rPr>
          <w:sz w:val="28"/>
          <w:szCs w:val="28"/>
          <w:lang w:val="en-US"/>
        </w:rPr>
        <w:t xml:space="preserve"> +39 02 50317649</w:t>
      </w:r>
    </w:p>
    <w:p w:rsidR="00883903" w:rsidRDefault="00883903" w:rsidP="00F343A0">
      <w:pPr>
        <w:jc w:val="both"/>
        <w:rPr>
          <w:sz w:val="28"/>
          <w:szCs w:val="28"/>
          <w:lang w:val="en-US"/>
        </w:rPr>
      </w:pPr>
      <w:proofErr w:type="gramStart"/>
      <w:r w:rsidRPr="00883903">
        <w:rPr>
          <w:sz w:val="28"/>
          <w:szCs w:val="28"/>
          <w:lang w:val="en-US"/>
        </w:rPr>
        <w:t>fax</w:t>
      </w:r>
      <w:proofErr w:type="gramEnd"/>
      <w:r w:rsidRPr="00883903">
        <w:rPr>
          <w:sz w:val="28"/>
          <w:szCs w:val="28"/>
          <w:lang w:val="en-US"/>
        </w:rPr>
        <w:t xml:space="preserve"> +39 02 70601811</w:t>
      </w:r>
    </w:p>
    <w:p w:rsidR="00883903" w:rsidRPr="00883903" w:rsidRDefault="00883903" w:rsidP="00F343A0">
      <w:pPr>
        <w:jc w:val="both"/>
        <w:rPr>
          <w:sz w:val="28"/>
          <w:szCs w:val="28"/>
        </w:rPr>
      </w:pPr>
      <w:proofErr w:type="spellStart"/>
      <w:proofErr w:type="gramStart"/>
      <w:r w:rsidRPr="00883903">
        <w:rPr>
          <w:sz w:val="28"/>
          <w:szCs w:val="28"/>
          <w:lang w:val="en-US"/>
        </w:rPr>
        <w:t>e</w:t>
      </w:r>
      <w:proofErr w:type="gramEnd"/>
      <w:r w:rsidRPr="00883903">
        <w:rPr>
          <w:sz w:val="28"/>
          <w:szCs w:val="28"/>
          <w:lang w:val="en-US"/>
        </w:rPr>
        <w:t>_mail</w:t>
      </w:r>
      <w:proofErr w:type="spellEnd"/>
      <w:r w:rsidRPr="00883903">
        <w:rPr>
          <w:sz w:val="28"/>
          <w:szCs w:val="28"/>
          <w:lang w:val="en-US"/>
        </w:rPr>
        <w:t xml:space="preserve"> : Giuseppe.Battistoni@mi.infn.it</w:t>
      </w:r>
    </w:p>
    <w:p w:rsidR="00EC6BD2" w:rsidRPr="00EC6BD2" w:rsidRDefault="00EC6BD2" w:rsidP="00F343A0">
      <w:pPr>
        <w:jc w:val="both"/>
        <w:rPr>
          <w:bCs/>
          <w:sz w:val="28"/>
          <w:szCs w:val="28"/>
          <w:lang w:val="en-US"/>
        </w:rPr>
      </w:pPr>
    </w:p>
    <w:p w:rsidR="00EC6BD2" w:rsidRPr="00EC6BD2" w:rsidRDefault="00EC6BD2" w:rsidP="00F343A0">
      <w:pPr>
        <w:jc w:val="both"/>
        <w:rPr>
          <w:sz w:val="28"/>
          <w:szCs w:val="28"/>
          <w:lang w:val="en-US"/>
        </w:rPr>
      </w:pPr>
      <w:r w:rsidRPr="00EC6BD2">
        <w:rPr>
          <w:sz w:val="28"/>
          <w:szCs w:val="28"/>
          <w:lang w:val="en-US"/>
        </w:rPr>
        <w:t>Your application must contain</w:t>
      </w:r>
      <w:r w:rsidR="00FC57A8">
        <w:rPr>
          <w:sz w:val="28"/>
          <w:szCs w:val="28"/>
          <w:lang w:val="en-US"/>
        </w:rPr>
        <w:t>:</w:t>
      </w:r>
    </w:p>
    <w:p w:rsidR="00EC6BD2" w:rsidRPr="00EC6BD2" w:rsidRDefault="00EC6BD2" w:rsidP="00F343A0">
      <w:pPr>
        <w:pStyle w:val="ListParagraph"/>
        <w:numPr>
          <w:ilvl w:val="0"/>
          <w:numId w:val="11"/>
        </w:numPr>
        <w:jc w:val="both"/>
        <w:rPr>
          <w:sz w:val="28"/>
          <w:szCs w:val="28"/>
          <w:lang w:val="en-US"/>
        </w:rPr>
      </w:pPr>
      <w:r w:rsidRPr="00EC6BD2">
        <w:rPr>
          <w:sz w:val="28"/>
          <w:szCs w:val="28"/>
          <w:lang w:val="en-US"/>
        </w:rPr>
        <w:t xml:space="preserve">Application letter </w:t>
      </w:r>
      <w:r>
        <w:rPr>
          <w:sz w:val="28"/>
          <w:szCs w:val="28"/>
          <w:lang w:val="en-US"/>
        </w:rPr>
        <w:t>with motivations</w:t>
      </w:r>
    </w:p>
    <w:p w:rsidR="00EC6BD2" w:rsidRDefault="00EC6BD2" w:rsidP="00F343A0">
      <w:pPr>
        <w:pStyle w:val="ListParagraph"/>
        <w:numPr>
          <w:ilvl w:val="0"/>
          <w:numId w:val="11"/>
        </w:numPr>
        <w:jc w:val="both"/>
        <w:rPr>
          <w:sz w:val="28"/>
          <w:szCs w:val="28"/>
          <w:lang w:val="en-US"/>
        </w:rPr>
      </w:pPr>
      <w:r w:rsidRPr="00EC6BD2">
        <w:rPr>
          <w:sz w:val="28"/>
          <w:szCs w:val="28"/>
          <w:lang w:val="en-US"/>
        </w:rPr>
        <w:t>Curriculum vitae</w:t>
      </w:r>
      <w:r w:rsidRPr="00EC6BD2">
        <w:rPr>
          <w:sz w:val="28"/>
          <w:szCs w:val="28"/>
          <w:lang w:val="en-US"/>
        </w:rPr>
        <w:tab/>
        <w:t xml:space="preserve"> </w:t>
      </w:r>
    </w:p>
    <w:p w:rsidR="00EC6BD2" w:rsidRDefault="00EC6BD2" w:rsidP="00F343A0">
      <w:pPr>
        <w:pStyle w:val="ListParagraph"/>
        <w:numPr>
          <w:ilvl w:val="0"/>
          <w:numId w:val="11"/>
        </w:numPr>
        <w:jc w:val="both"/>
        <w:rPr>
          <w:sz w:val="28"/>
          <w:szCs w:val="28"/>
          <w:lang w:val="en-US"/>
        </w:rPr>
      </w:pPr>
      <w:r>
        <w:rPr>
          <w:sz w:val="28"/>
          <w:szCs w:val="28"/>
          <w:lang w:val="en-US"/>
        </w:rPr>
        <w:t xml:space="preserve">A </w:t>
      </w:r>
      <w:r w:rsidRPr="00EC6BD2">
        <w:rPr>
          <w:sz w:val="28"/>
          <w:szCs w:val="28"/>
          <w:lang w:val="en-US"/>
        </w:rPr>
        <w:t xml:space="preserve">record of technical/scientific publication </w:t>
      </w:r>
    </w:p>
    <w:p w:rsidR="00EC6BD2" w:rsidRPr="00EC6BD2" w:rsidRDefault="00EC6BD2" w:rsidP="00F343A0">
      <w:pPr>
        <w:pStyle w:val="ListParagraph"/>
        <w:numPr>
          <w:ilvl w:val="0"/>
          <w:numId w:val="11"/>
        </w:numPr>
        <w:jc w:val="both"/>
        <w:rPr>
          <w:sz w:val="28"/>
          <w:szCs w:val="28"/>
          <w:lang w:val="en-US"/>
        </w:rPr>
      </w:pPr>
      <w:r w:rsidRPr="00EC6BD2">
        <w:rPr>
          <w:sz w:val="28"/>
          <w:szCs w:val="28"/>
          <w:lang w:val="en-US"/>
        </w:rPr>
        <w:t>Three letters of recommendation</w:t>
      </w:r>
    </w:p>
    <w:p w:rsidR="00EC6BD2" w:rsidRDefault="00EC6BD2" w:rsidP="00F343A0">
      <w:pPr>
        <w:jc w:val="both"/>
        <w:rPr>
          <w:sz w:val="28"/>
          <w:szCs w:val="28"/>
          <w:lang w:val="en-US"/>
        </w:rPr>
      </w:pPr>
    </w:p>
    <w:p w:rsidR="00AB0ADE" w:rsidRDefault="00AB0ADE" w:rsidP="00F343A0">
      <w:pPr>
        <w:jc w:val="both"/>
        <w:rPr>
          <w:sz w:val="28"/>
          <w:szCs w:val="28"/>
          <w:lang w:val="en-US"/>
        </w:rPr>
      </w:pPr>
      <w:r>
        <w:rPr>
          <w:sz w:val="28"/>
          <w:szCs w:val="28"/>
          <w:lang w:val="en-US"/>
        </w:rPr>
        <w:t xml:space="preserve">The application documents can be also sent by </w:t>
      </w:r>
      <w:proofErr w:type="spellStart"/>
      <w:r>
        <w:rPr>
          <w:sz w:val="28"/>
          <w:szCs w:val="28"/>
          <w:lang w:val="en-US"/>
        </w:rPr>
        <w:t>e_mail</w:t>
      </w:r>
      <w:proofErr w:type="spellEnd"/>
    </w:p>
    <w:p w:rsidR="00AB0ADE" w:rsidRDefault="00AB0ADE" w:rsidP="00F343A0">
      <w:pPr>
        <w:jc w:val="both"/>
        <w:rPr>
          <w:sz w:val="28"/>
          <w:szCs w:val="28"/>
          <w:lang w:val="en-US"/>
        </w:rPr>
      </w:pPr>
      <w:r>
        <w:rPr>
          <w:sz w:val="28"/>
          <w:szCs w:val="28"/>
          <w:lang w:val="en-US"/>
        </w:rPr>
        <w:t xml:space="preserve">The </w:t>
      </w:r>
      <w:r w:rsidR="00383BED">
        <w:rPr>
          <w:sz w:val="28"/>
          <w:szCs w:val="28"/>
          <w:lang w:val="en-US"/>
        </w:rPr>
        <w:t>advisors must separately send their recommendation letters</w:t>
      </w:r>
    </w:p>
    <w:p w:rsidR="00AB0ADE" w:rsidRDefault="00AB0ADE" w:rsidP="00F343A0">
      <w:pPr>
        <w:jc w:val="both"/>
        <w:rPr>
          <w:sz w:val="28"/>
          <w:szCs w:val="28"/>
          <w:lang w:val="en-US"/>
        </w:rPr>
      </w:pPr>
    </w:p>
    <w:p w:rsidR="00AB0ADE" w:rsidRPr="00AB0ADE" w:rsidRDefault="00AB0ADE" w:rsidP="00F343A0">
      <w:pPr>
        <w:jc w:val="both"/>
        <w:rPr>
          <w:b/>
          <w:sz w:val="28"/>
          <w:szCs w:val="28"/>
          <w:lang w:val="en-US"/>
        </w:rPr>
      </w:pPr>
      <w:r w:rsidRPr="00AB0ADE">
        <w:rPr>
          <w:b/>
          <w:sz w:val="28"/>
          <w:szCs w:val="28"/>
          <w:lang w:val="en-US"/>
        </w:rPr>
        <w:t>APPLICATION DEADLINE: September 1</w:t>
      </w:r>
      <w:r w:rsidRPr="00AB0ADE">
        <w:rPr>
          <w:b/>
          <w:sz w:val="28"/>
          <w:szCs w:val="28"/>
          <w:vertAlign w:val="superscript"/>
          <w:lang w:val="en-US"/>
        </w:rPr>
        <w:t>st</w:t>
      </w:r>
      <w:r w:rsidRPr="00AB0ADE">
        <w:rPr>
          <w:b/>
          <w:sz w:val="28"/>
          <w:szCs w:val="28"/>
          <w:lang w:val="en-US"/>
        </w:rPr>
        <w:t xml:space="preserve"> 2011</w:t>
      </w:r>
    </w:p>
    <w:p w:rsidR="00AB0ADE" w:rsidRDefault="00AB0ADE" w:rsidP="00F343A0">
      <w:pPr>
        <w:jc w:val="both"/>
        <w:rPr>
          <w:sz w:val="28"/>
          <w:szCs w:val="28"/>
          <w:lang w:val="en-US"/>
        </w:rPr>
      </w:pPr>
    </w:p>
    <w:p w:rsidR="00383BED" w:rsidRDefault="00EC6BD2" w:rsidP="00F343A0">
      <w:pPr>
        <w:jc w:val="both"/>
        <w:rPr>
          <w:sz w:val="28"/>
          <w:szCs w:val="28"/>
          <w:lang w:val="en-US"/>
        </w:rPr>
      </w:pPr>
      <w:r w:rsidRPr="00EC6BD2">
        <w:rPr>
          <w:sz w:val="28"/>
          <w:szCs w:val="28"/>
          <w:lang w:val="en-US"/>
        </w:rPr>
        <w:t xml:space="preserve">For questions please contact </w:t>
      </w:r>
    </w:p>
    <w:p w:rsidR="00617524" w:rsidRPr="00F343A0" w:rsidRDefault="00EC6BD2" w:rsidP="00F343A0">
      <w:pPr>
        <w:jc w:val="both"/>
        <w:rPr>
          <w:sz w:val="28"/>
          <w:szCs w:val="28"/>
          <w:lang w:val="it-IT"/>
        </w:rPr>
      </w:pPr>
      <w:r w:rsidRPr="00F343A0">
        <w:rPr>
          <w:sz w:val="28"/>
          <w:szCs w:val="28"/>
          <w:lang w:val="it-IT"/>
        </w:rPr>
        <w:t>Prof. Giuseppe Battistoni</w:t>
      </w:r>
      <w:r w:rsidR="00617524" w:rsidRPr="00F343A0">
        <w:rPr>
          <w:sz w:val="28"/>
          <w:szCs w:val="28"/>
          <w:lang w:val="it-IT"/>
        </w:rPr>
        <w:t>, Director INFN Milano, via Celoria 16, 20133 Milano, Italy, tel +39 02 50317649</w:t>
      </w:r>
    </w:p>
    <w:p w:rsidR="00EC6BD2" w:rsidRPr="00F343A0" w:rsidRDefault="00617524" w:rsidP="00F343A0">
      <w:pPr>
        <w:jc w:val="both"/>
        <w:rPr>
          <w:sz w:val="28"/>
          <w:szCs w:val="28"/>
          <w:lang w:val="it-IT"/>
        </w:rPr>
      </w:pPr>
      <w:r w:rsidRPr="00F343A0">
        <w:rPr>
          <w:sz w:val="28"/>
          <w:szCs w:val="28"/>
          <w:lang w:val="it-IT"/>
        </w:rPr>
        <w:t xml:space="preserve">fax +39 02 70601811, e_mail : </w:t>
      </w:r>
      <w:hyperlink r:id="rId7" w:history="1">
        <w:r w:rsidR="00383BED" w:rsidRPr="00F343A0">
          <w:rPr>
            <w:rStyle w:val="Hyperlink"/>
            <w:sz w:val="28"/>
            <w:szCs w:val="28"/>
            <w:lang w:val="it-IT"/>
          </w:rPr>
          <w:t>Giuseppe.Battistoni@mi.infn.it</w:t>
        </w:r>
      </w:hyperlink>
    </w:p>
    <w:p w:rsidR="00383BED" w:rsidRPr="00F343A0" w:rsidRDefault="00383BED" w:rsidP="00F343A0">
      <w:pPr>
        <w:jc w:val="both"/>
        <w:rPr>
          <w:sz w:val="28"/>
          <w:szCs w:val="28"/>
          <w:lang w:val="it-IT"/>
        </w:rPr>
      </w:pPr>
      <w:r w:rsidRPr="00F343A0">
        <w:rPr>
          <w:sz w:val="28"/>
          <w:szCs w:val="28"/>
          <w:lang w:val="it-IT"/>
        </w:rPr>
        <w:t>or</w:t>
      </w:r>
    </w:p>
    <w:p w:rsidR="00383BED" w:rsidRPr="00F343A0" w:rsidRDefault="00383BED" w:rsidP="00F343A0">
      <w:pPr>
        <w:jc w:val="both"/>
        <w:rPr>
          <w:sz w:val="28"/>
          <w:szCs w:val="28"/>
          <w:lang w:val="it-IT"/>
        </w:rPr>
      </w:pPr>
      <w:r w:rsidRPr="00F343A0">
        <w:rPr>
          <w:sz w:val="28"/>
          <w:szCs w:val="28"/>
          <w:lang w:val="it-IT"/>
        </w:rPr>
        <w:t xml:space="preserve"> Dr. Maria Gi</w:t>
      </w:r>
      <w:r w:rsidR="00DA6750" w:rsidRPr="00F343A0">
        <w:rPr>
          <w:sz w:val="28"/>
          <w:szCs w:val="28"/>
          <w:lang w:val="it-IT"/>
        </w:rPr>
        <w:t>useppina Bisogni, INFN Pisa, Largo. B. P</w:t>
      </w:r>
      <w:r w:rsidRPr="00F343A0">
        <w:rPr>
          <w:sz w:val="28"/>
          <w:szCs w:val="28"/>
          <w:lang w:val="it-IT"/>
        </w:rPr>
        <w:t>ontecorvo 1, 56127, Pisa, Italy, Tel:+30 0502214240, Fax:+300502214460</w:t>
      </w:r>
    </w:p>
    <w:p w:rsidR="00383BED" w:rsidRPr="00F343A0" w:rsidRDefault="00383BED" w:rsidP="00F343A0">
      <w:pPr>
        <w:jc w:val="both"/>
        <w:rPr>
          <w:sz w:val="28"/>
          <w:szCs w:val="28"/>
          <w:lang w:val="it-IT"/>
        </w:rPr>
      </w:pPr>
      <w:r w:rsidRPr="00F343A0">
        <w:rPr>
          <w:sz w:val="28"/>
          <w:szCs w:val="28"/>
          <w:lang w:val="it-IT"/>
        </w:rPr>
        <w:t>e_mail: giuseppina.bisogni@pi.infn.it</w:t>
      </w:r>
    </w:p>
    <w:sectPr w:rsidR="00383BED" w:rsidRPr="00F343A0" w:rsidSect="000924B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926"/>
    <w:multiLevelType w:val="hybridMultilevel"/>
    <w:tmpl w:val="A75633F8"/>
    <w:lvl w:ilvl="0" w:tplc="C1520240">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B178C"/>
    <w:multiLevelType w:val="multilevel"/>
    <w:tmpl w:val="2F1A46F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pStyle w:val="Els-5thorder-head"/>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nsid w:val="1A2E0393"/>
    <w:multiLevelType w:val="multilevel"/>
    <w:tmpl w:val="1BB8C0B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nsid w:val="29322B9F"/>
    <w:multiLevelType w:val="multilevel"/>
    <w:tmpl w:val="0B202A80"/>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nsid w:val="527E7170"/>
    <w:multiLevelType w:val="multilevel"/>
    <w:tmpl w:val="859E6656"/>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5">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nsid w:val="5E827A20"/>
    <w:multiLevelType w:val="multilevel"/>
    <w:tmpl w:val="D1402454"/>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nsid w:val="6D3B2E00"/>
    <w:multiLevelType w:val="hybridMultilevel"/>
    <w:tmpl w:val="E5CA2C48"/>
    <w:lvl w:ilvl="0" w:tplc="539880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1"/>
  </w:num>
  <w:num w:numId="6">
    <w:abstractNumId w:val="3"/>
  </w:num>
  <w:num w:numId="7">
    <w:abstractNumId w:val="6"/>
  </w:num>
  <w:num w:numId="8">
    <w:abstractNumId w:val="2"/>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3D"/>
    <w:rsid w:val="00084867"/>
    <w:rsid w:val="000924B2"/>
    <w:rsid w:val="001059DE"/>
    <w:rsid w:val="00157FCD"/>
    <w:rsid w:val="00383BED"/>
    <w:rsid w:val="0046787F"/>
    <w:rsid w:val="004A6C3D"/>
    <w:rsid w:val="00617524"/>
    <w:rsid w:val="00821A85"/>
    <w:rsid w:val="0087304A"/>
    <w:rsid w:val="00883903"/>
    <w:rsid w:val="00955315"/>
    <w:rsid w:val="00A96751"/>
    <w:rsid w:val="00AB0ADE"/>
    <w:rsid w:val="00B34896"/>
    <w:rsid w:val="00D66ABC"/>
    <w:rsid w:val="00D838E1"/>
    <w:rsid w:val="00DA6750"/>
    <w:rsid w:val="00E32C3E"/>
    <w:rsid w:val="00E347DB"/>
    <w:rsid w:val="00E86C7A"/>
    <w:rsid w:val="00EC6BD2"/>
    <w:rsid w:val="00EF7B9A"/>
    <w:rsid w:val="00F343A0"/>
    <w:rsid w:val="00F6228D"/>
    <w:rsid w:val="00FC57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51"/>
    <w:rPr>
      <w:rFonts w:ascii="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96751"/>
    <w:pPr>
      <w:keepLines/>
      <w:spacing w:line="200" w:lineRule="exact"/>
    </w:pPr>
    <w:rPr>
      <w:sz w:val="16"/>
      <w:lang w:val="en-US"/>
    </w:rPr>
  </w:style>
  <w:style w:type="paragraph" w:customStyle="1" w:styleId="Els-1storder-head">
    <w:name w:val="Els-1storder-head"/>
    <w:next w:val="Normal"/>
    <w:rsid w:val="00A96751"/>
    <w:pPr>
      <w:keepNext/>
      <w:numPr>
        <w:numId w:val="4"/>
      </w:numPr>
      <w:suppressAutoHyphens/>
      <w:spacing w:before="480" w:after="240" w:line="240" w:lineRule="exact"/>
    </w:pPr>
    <w:rPr>
      <w:rFonts w:ascii="Times New Roman" w:hAnsi="Times New Roman" w:cs="Times New Roman"/>
      <w:b/>
      <w:sz w:val="20"/>
      <w:szCs w:val="20"/>
    </w:rPr>
  </w:style>
  <w:style w:type="paragraph" w:customStyle="1" w:styleId="Els-2ndorder-head">
    <w:name w:val="Els-2ndorder-head"/>
    <w:next w:val="Normal"/>
    <w:rsid w:val="00A96751"/>
    <w:pPr>
      <w:keepNext/>
      <w:numPr>
        <w:ilvl w:val="1"/>
        <w:numId w:val="4"/>
      </w:numPr>
      <w:suppressAutoHyphens/>
      <w:spacing w:before="240" w:after="240" w:line="240" w:lineRule="exact"/>
    </w:pPr>
    <w:rPr>
      <w:rFonts w:ascii="Times New Roman" w:hAnsi="Times New Roman" w:cs="Times New Roman"/>
      <w:i/>
      <w:sz w:val="20"/>
      <w:szCs w:val="20"/>
    </w:rPr>
  </w:style>
  <w:style w:type="paragraph" w:customStyle="1" w:styleId="Els-3rdorder-head">
    <w:name w:val="Els-3rdorder-head"/>
    <w:next w:val="Normal"/>
    <w:rsid w:val="00A96751"/>
    <w:pPr>
      <w:keepNext/>
      <w:numPr>
        <w:ilvl w:val="2"/>
        <w:numId w:val="4"/>
      </w:numPr>
      <w:suppressAutoHyphens/>
      <w:spacing w:before="240" w:line="240" w:lineRule="exact"/>
    </w:pPr>
    <w:rPr>
      <w:rFonts w:ascii="Times New Roman" w:hAnsi="Times New Roman" w:cs="Times New Roman"/>
      <w:i/>
      <w:sz w:val="20"/>
      <w:szCs w:val="20"/>
    </w:rPr>
  </w:style>
  <w:style w:type="paragraph" w:customStyle="1" w:styleId="Els-4thorder-head">
    <w:name w:val="Els-4thorder-head"/>
    <w:next w:val="Normal"/>
    <w:rsid w:val="00A96751"/>
    <w:pPr>
      <w:keepNext/>
      <w:numPr>
        <w:ilvl w:val="3"/>
        <w:numId w:val="4"/>
      </w:numPr>
      <w:suppressAutoHyphens/>
      <w:spacing w:before="240" w:line="240" w:lineRule="exact"/>
      <w:jc w:val="both"/>
    </w:pPr>
    <w:rPr>
      <w:rFonts w:ascii="Times New Roman" w:hAnsi="Times New Roman" w:cs="Times New Roman"/>
      <w:i/>
      <w:sz w:val="20"/>
      <w:szCs w:val="20"/>
    </w:rPr>
  </w:style>
  <w:style w:type="paragraph" w:customStyle="1" w:styleId="Els-5thorder-head">
    <w:name w:val="Els-5thorder-head"/>
    <w:next w:val="Normal"/>
    <w:rsid w:val="00A96751"/>
    <w:pPr>
      <w:keepNext/>
      <w:numPr>
        <w:ilvl w:val="4"/>
        <w:numId w:val="5"/>
      </w:numPr>
      <w:suppressAutoHyphens/>
      <w:spacing w:line="240" w:lineRule="exact"/>
    </w:pPr>
    <w:rPr>
      <w:rFonts w:ascii="Times New Roman" w:hAnsi="Times New Roman" w:cs="Times New Roman"/>
      <w:i/>
      <w:sz w:val="20"/>
      <w:szCs w:val="20"/>
    </w:rPr>
  </w:style>
  <w:style w:type="paragraph" w:customStyle="1" w:styleId="Els-Abstract-head">
    <w:name w:val="Els-Abstract-head"/>
    <w:next w:val="Normal"/>
    <w:rsid w:val="00A96751"/>
    <w:pPr>
      <w:keepNext/>
      <w:pBdr>
        <w:top w:val="single" w:sz="4" w:space="10" w:color="auto"/>
      </w:pBdr>
      <w:suppressAutoHyphens/>
      <w:spacing w:after="220" w:line="220" w:lineRule="exact"/>
    </w:pPr>
    <w:rPr>
      <w:rFonts w:ascii="Times New Roman" w:hAnsi="Times New Roman" w:cs="Times New Roman"/>
      <w:b/>
      <w:sz w:val="18"/>
      <w:szCs w:val="20"/>
    </w:rPr>
  </w:style>
  <w:style w:type="paragraph" w:customStyle="1" w:styleId="Els-Abstract-text">
    <w:name w:val="Els-Abstract-text"/>
    <w:rsid w:val="00A96751"/>
    <w:pPr>
      <w:spacing w:after="220" w:line="220" w:lineRule="exact"/>
      <w:jc w:val="both"/>
    </w:pPr>
    <w:rPr>
      <w:rFonts w:ascii="Times New Roman" w:hAnsi="Times New Roman" w:cs="Times New Roman"/>
      <w:sz w:val="18"/>
      <w:szCs w:val="20"/>
    </w:rPr>
  </w:style>
  <w:style w:type="paragraph" w:customStyle="1" w:styleId="Els-acknowledgement">
    <w:name w:val="Els-acknowledgement"/>
    <w:next w:val="Normal"/>
    <w:rsid w:val="00A96751"/>
    <w:pPr>
      <w:keepNext/>
      <w:spacing w:before="480" w:after="240"/>
    </w:pPr>
    <w:rPr>
      <w:rFonts w:ascii="Times New Roman" w:hAnsi="Times New Roman" w:cs="Times New Roman"/>
      <w:b/>
      <w:sz w:val="20"/>
      <w:szCs w:val="20"/>
    </w:rPr>
  </w:style>
  <w:style w:type="paragraph" w:customStyle="1" w:styleId="Els-Affiliation">
    <w:name w:val="Els-Affiliation"/>
    <w:next w:val="Normal"/>
    <w:rsid w:val="00A96751"/>
    <w:pPr>
      <w:suppressAutoHyphens/>
      <w:spacing w:after="120" w:line="200" w:lineRule="exact"/>
      <w:jc w:val="center"/>
    </w:pPr>
    <w:rPr>
      <w:rFonts w:ascii="Times New Roman" w:hAnsi="Times New Roman" w:cs="Times New Roman"/>
      <w:i/>
      <w:noProof/>
      <w:sz w:val="16"/>
      <w:szCs w:val="20"/>
    </w:rPr>
  </w:style>
  <w:style w:type="paragraph" w:customStyle="1" w:styleId="Els-appendixhead">
    <w:name w:val="Els-appendixhead"/>
    <w:next w:val="Normal"/>
    <w:rsid w:val="00A96751"/>
    <w:pPr>
      <w:numPr>
        <w:numId w:val="6"/>
      </w:numPr>
      <w:spacing w:before="480" w:after="240"/>
    </w:pPr>
    <w:rPr>
      <w:rFonts w:ascii="Times New Roman" w:hAnsi="Times New Roman" w:cs="Times New Roman"/>
      <w:b/>
      <w:sz w:val="20"/>
      <w:szCs w:val="20"/>
    </w:rPr>
  </w:style>
  <w:style w:type="paragraph" w:customStyle="1" w:styleId="Els-appendixsubhead">
    <w:name w:val="Els-appendixsubhead"/>
    <w:next w:val="Normal"/>
    <w:rsid w:val="00A96751"/>
    <w:pPr>
      <w:numPr>
        <w:ilvl w:val="1"/>
        <w:numId w:val="7"/>
      </w:numPr>
      <w:spacing w:before="240" w:after="240"/>
    </w:pPr>
    <w:rPr>
      <w:rFonts w:ascii="Times New Roman" w:hAnsi="Times New Roman" w:cs="Times New Roman"/>
      <w:i/>
      <w:sz w:val="20"/>
      <w:szCs w:val="20"/>
    </w:rPr>
  </w:style>
  <w:style w:type="paragraph" w:customStyle="1" w:styleId="Els-Author">
    <w:name w:val="Els-Author"/>
    <w:next w:val="Els-Affiliation"/>
    <w:rsid w:val="00A96751"/>
    <w:pPr>
      <w:keepNext/>
      <w:suppressAutoHyphens/>
      <w:spacing w:after="160" w:line="300" w:lineRule="exact"/>
      <w:jc w:val="center"/>
    </w:pPr>
    <w:rPr>
      <w:rFonts w:ascii="Times New Roman" w:hAnsi="Times New Roman" w:cs="Times New Roman"/>
      <w:noProof/>
      <w:sz w:val="26"/>
      <w:szCs w:val="20"/>
    </w:rPr>
  </w:style>
  <w:style w:type="paragraph" w:customStyle="1" w:styleId="Els-body-text">
    <w:name w:val="Els-body-text"/>
    <w:rsid w:val="00A96751"/>
    <w:pPr>
      <w:spacing w:line="240" w:lineRule="exact"/>
      <w:ind w:firstLine="240"/>
      <w:jc w:val="both"/>
    </w:pPr>
    <w:rPr>
      <w:rFonts w:ascii="Times New Roman" w:hAnsi="Times New Roman" w:cs="Times New Roman"/>
      <w:sz w:val="20"/>
      <w:szCs w:val="20"/>
    </w:rPr>
  </w:style>
  <w:style w:type="paragraph" w:customStyle="1" w:styleId="Els-bulletlist">
    <w:name w:val="Els-bulletlist"/>
    <w:basedOn w:val="Els-body-text"/>
    <w:rsid w:val="00A96751"/>
    <w:pPr>
      <w:numPr>
        <w:numId w:val="8"/>
      </w:numPr>
      <w:tabs>
        <w:tab w:val="left" w:pos="240"/>
      </w:tabs>
      <w:jc w:val="left"/>
    </w:pPr>
  </w:style>
  <w:style w:type="paragraph" w:customStyle="1" w:styleId="Els-caption">
    <w:name w:val="Els-caption"/>
    <w:rsid w:val="00A96751"/>
    <w:pPr>
      <w:keepLines/>
      <w:spacing w:before="200" w:after="240" w:line="200" w:lineRule="exact"/>
    </w:pPr>
    <w:rPr>
      <w:rFonts w:ascii="Times New Roman" w:hAnsi="Times New Roman" w:cs="Times New Roman"/>
      <w:sz w:val="16"/>
      <w:szCs w:val="20"/>
    </w:rPr>
  </w:style>
  <w:style w:type="paragraph" w:customStyle="1" w:styleId="Els-chem-equation">
    <w:name w:val="Els-chem-equation"/>
    <w:next w:val="Els-body-text"/>
    <w:rsid w:val="00A96751"/>
    <w:pPr>
      <w:tabs>
        <w:tab w:val="right" w:pos="4320"/>
        <w:tab w:val="right" w:pos="9120"/>
      </w:tabs>
      <w:spacing w:before="120" w:after="120" w:line="240" w:lineRule="exact"/>
    </w:pPr>
    <w:rPr>
      <w:rFonts w:ascii="Times New Roman" w:hAnsi="Times New Roman" w:cs="Times New Roman"/>
      <w:noProof/>
      <w:sz w:val="20"/>
      <w:szCs w:val="20"/>
    </w:rPr>
  </w:style>
  <w:style w:type="paragraph" w:customStyle="1" w:styleId="Els-equation">
    <w:name w:val="Els-equation"/>
    <w:next w:val="Els-body-text"/>
    <w:rsid w:val="00A96751"/>
    <w:pPr>
      <w:tabs>
        <w:tab w:val="right" w:pos="4320"/>
        <w:tab w:val="right" w:pos="9120"/>
      </w:tabs>
      <w:spacing w:before="120" w:after="120" w:line="240" w:lineRule="exact"/>
    </w:pPr>
    <w:rPr>
      <w:rFonts w:ascii="Times New Roman" w:hAnsi="Times New Roman" w:cs="Times New Roman"/>
      <w:i/>
      <w:noProof/>
      <w:sz w:val="20"/>
      <w:szCs w:val="20"/>
    </w:rPr>
  </w:style>
  <w:style w:type="paragraph" w:customStyle="1" w:styleId="Els-footnote">
    <w:name w:val="Els-footnote"/>
    <w:rsid w:val="00A96751"/>
    <w:pPr>
      <w:keepLines/>
      <w:widowControl w:val="0"/>
      <w:spacing w:line="200" w:lineRule="exact"/>
      <w:ind w:left="120" w:hanging="120"/>
    </w:pPr>
    <w:rPr>
      <w:rFonts w:ascii="Times New Roman" w:hAnsi="Times New Roman" w:cs="Times New Roman"/>
      <w:sz w:val="16"/>
      <w:szCs w:val="20"/>
    </w:rPr>
  </w:style>
  <w:style w:type="paragraph" w:customStyle="1" w:styleId="Els-history">
    <w:name w:val="Els-history"/>
    <w:next w:val="Normal"/>
    <w:rsid w:val="00A96751"/>
    <w:pPr>
      <w:spacing w:after="400" w:line="200" w:lineRule="exact"/>
      <w:jc w:val="center"/>
    </w:pPr>
    <w:rPr>
      <w:rFonts w:ascii="Times New Roman" w:hAnsi="Times New Roman" w:cs="Times New Roman"/>
      <w:noProof/>
      <w:sz w:val="16"/>
      <w:szCs w:val="20"/>
    </w:rPr>
  </w:style>
  <w:style w:type="paragraph" w:customStyle="1" w:styleId="Els-journal-logo">
    <w:name w:val="Els-journal-logo"/>
    <w:rsid w:val="00A96751"/>
    <w:pPr>
      <w:pBdr>
        <w:top w:val="thinThickLargeGap" w:sz="12" w:space="1" w:color="auto"/>
        <w:bottom w:val="thickThinLargeGap" w:sz="12" w:space="1" w:color="auto"/>
      </w:pBdr>
      <w:jc w:val="center"/>
    </w:pPr>
    <w:rPr>
      <w:rFonts w:ascii="Helvetica" w:hAnsi="Helvetica" w:cs="Times New Roman"/>
      <w:noProof/>
      <w:sz w:val="20"/>
      <w:szCs w:val="20"/>
    </w:rPr>
  </w:style>
  <w:style w:type="paragraph" w:customStyle="1" w:styleId="Els-keywords">
    <w:name w:val="Els-keywords"/>
    <w:next w:val="Els-1storder-head"/>
    <w:rsid w:val="00A96751"/>
    <w:pPr>
      <w:pBdr>
        <w:bottom w:val="single" w:sz="4" w:space="10" w:color="auto"/>
      </w:pBdr>
      <w:spacing w:line="200" w:lineRule="exact"/>
    </w:pPr>
    <w:rPr>
      <w:rFonts w:ascii="Times New Roman" w:hAnsi="Times New Roman" w:cs="Times New Roman"/>
      <w:noProof/>
      <w:sz w:val="16"/>
      <w:szCs w:val="20"/>
    </w:rPr>
  </w:style>
  <w:style w:type="paragraph" w:customStyle="1" w:styleId="Els-numlist">
    <w:name w:val="Els-numlist"/>
    <w:basedOn w:val="Els-body-text"/>
    <w:rsid w:val="00A96751"/>
    <w:pPr>
      <w:numPr>
        <w:numId w:val="9"/>
      </w:numPr>
      <w:tabs>
        <w:tab w:val="left" w:pos="240"/>
      </w:tabs>
      <w:jc w:val="left"/>
    </w:pPr>
  </w:style>
  <w:style w:type="paragraph" w:customStyle="1" w:styleId="Els-reference">
    <w:name w:val="Els-reference"/>
    <w:rsid w:val="00A96751"/>
    <w:pPr>
      <w:tabs>
        <w:tab w:val="left" w:pos="312"/>
      </w:tabs>
      <w:spacing w:line="200" w:lineRule="exact"/>
      <w:ind w:left="312" w:hanging="312"/>
    </w:pPr>
    <w:rPr>
      <w:rFonts w:ascii="Times New Roman" w:hAnsi="Times New Roman" w:cs="Times New Roman"/>
      <w:noProof/>
      <w:sz w:val="16"/>
      <w:szCs w:val="20"/>
    </w:rPr>
  </w:style>
  <w:style w:type="paragraph" w:customStyle="1" w:styleId="Els-reference-head">
    <w:name w:val="Els-reference-head"/>
    <w:next w:val="Els-reference"/>
    <w:rsid w:val="00A96751"/>
    <w:pPr>
      <w:keepNext/>
      <w:spacing w:before="480" w:after="240" w:line="240" w:lineRule="exact"/>
    </w:pPr>
    <w:rPr>
      <w:rFonts w:ascii="Times New Roman" w:hAnsi="Times New Roman" w:cs="Times New Roman"/>
      <w:b/>
      <w:sz w:val="20"/>
      <w:szCs w:val="20"/>
    </w:rPr>
  </w:style>
  <w:style w:type="paragraph" w:customStyle="1" w:styleId="Els-table-text">
    <w:name w:val="Els-table-text"/>
    <w:rsid w:val="00A96751"/>
    <w:pPr>
      <w:keepNext/>
      <w:spacing w:after="80" w:line="200" w:lineRule="exact"/>
    </w:pPr>
    <w:rPr>
      <w:rFonts w:ascii="Times New Roman" w:hAnsi="Times New Roman" w:cs="Times New Roman"/>
      <w:sz w:val="16"/>
      <w:szCs w:val="20"/>
    </w:rPr>
  </w:style>
  <w:style w:type="paragraph" w:customStyle="1" w:styleId="Els-Title">
    <w:name w:val="Els-Title"/>
    <w:next w:val="Els-Author"/>
    <w:rsid w:val="00A96751"/>
    <w:pPr>
      <w:suppressAutoHyphens/>
      <w:spacing w:before="880" w:after="240" w:line="400" w:lineRule="exact"/>
      <w:jc w:val="center"/>
    </w:pPr>
    <w:rPr>
      <w:rFonts w:ascii="Times New Roman" w:hAnsi="Times New Roman" w:cs="Times New Roman"/>
      <w:sz w:val="34"/>
      <w:szCs w:val="20"/>
    </w:rPr>
  </w:style>
  <w:style w:type="character" w:styleId="EndnoteReference">
    <w:name w:val="endnote reference"/>
    <w:basedOn w:val="DefaultParagraphFont"/>
    <w:rsid w:val="00A96751"/>
    <w:rPr>
      <w:vertAlign w:val="superscript"/>
    </w:rPr>
  </w:style>
  <w:style w:type="character" w:styleId="FollowedHyperlink">
    <w:name w:val="FollowedHyperlink"/>
    <w:basedOn w:val="DefaultParagraphFont"/>
    <w:rsid w:val="00A96751"/>
    <w:rPr>
      <w:color w:val="800080"/>
      <w:u w:val="single"/>
    </w:rPr>
  </w:style>
  <w:style w:type="paragraph" w:styleId="Header">
    <w:name w:val="header"/>
    <w:link w:val="HeaderChar"/>
    <w:rsid w:val="00A96751"/>
    <w:pPr>
      <w:tabs>
        <w:tab w:val="center" w:pos="5040"/>
        <w:tab w:val="right" w:pos="10080"/>
      </w:tabs>
      <w:spacing w:line="200" w:lineRule="atLeast"/>
    </w:pPr>
    <w:rPr>
      <w:rFonts w:ascii="Times New Roman" w:hAnsi="Times New Roman" w:cs="Times New Roman"/>
      <w:noProof/>
      <w:sz w:val="16"/>
      <w:szCs w:val="20"/>
    </w:rPr>
  </w:style>
  <w:style w:type="character" w:customStyle="1" w:styleId="HeaderChar">
    <w:name w:val="Header Char"/>
    <w:basedOn w:val="DefaultParagraphFont"/>
    <w:link w:val="Header"/>
    <w:rsid w:val="00A96751"/>
    <w:rPr>
      <w:rFonts w:ascii="Times New Roman" w:eastAsia="Times New Roman" w:hAnsi="Times New Roman" w:cs="Times New Roman"/>
      <w:noProof/>
      <w:sz w:val="16"/>
      <w:szCs w:val="20"/>
    </w:rPr>
  </w:style>
  <w:style w:type="paragraph" w:styleId="Footer">
    <w:name w:val="footer"/>
    <w:basedOn w:val="Header"/>
    <w:link w:val="FooterChar"/>
    <w:rsid w:val="00A96751"/>
  </w:style>
  <w:style w:type="character" w:customStyle="1" w:styleId="FooterChar">
    <w:name w:val="Footer Char"/>
    <w:basedOn w:val="DefaultParagraphFont"/>
    <w:link w:val="Footer"/>
    <w:rsid w:val="00A96751"/>
    <w:rPr>
      <w:rFonts w:ascii="Times New Roman" w:eastAsia="Times New Roman" w:hAnsi="Times New Roman" w:cs="Times New Roman"/>
      <w:noProof/>
      <w:sz w:val="16"/>
      <w:szCs w:val="20"/>
    </w:rPr>
  </w:style>
  <w:style w:type="character" w:styleId="FootnoteReference">
    <w:name w:val="footnote reference"/>
    <w:rsid w:val="00A96751"/>
    <w:rPr>
      <w:vertAlign w:val="superscript"/>
    </w:rPr>
  </w:style>
  <w:style w:type="paragraph" w:styleId="FootnoteText">
    <w:name w:val="footnote text"/>
    <w:basedOn w:val="Normal"/>
    <w:link w:val="FootnoteTextChar"/>
    <w:rsid w:val="00A96751"/>
    <w:rPr>
      <w:rFonts w:ascii="Univers" w:hAnsi="Univers"/>
    </w:rPr>
  </w:style>
  <w:style w:type="character" w:customStyle="1" w:styleId="FootnoteTextChar">
    <w:name w:val="Footnote Text Char"/>
    <w:basedOn w:val="DefaultParagraphFont"/>
    <w:link w:val="FootnoteText"/>
    <w:rsid w:val="00A96751"/>
    <w:rPr>
      <w:rFonts w:ascii="Univers" w:eastAsia="Times New Roman" w:hAnsi="Univers" w:cs="Times New Roman"/>
      <w:sz w:val="20"/>
      <w:szCs w:val="20"/>
      <w:lang w:val="en-GB"/>
    </w:rPr>
  </w:style>
  <w:style w:type="character" w:styleId="Hyperlink">
    <w:name w:val="Hyperlink"/>
    <w:basedOn w:val="DefaultParagraphFont"/>
    <w:rsid w:val="00A96751"/>
    <w:rPr>
      <w:color w:val="0000FF"/>
      <w:u w:val="single"/>
    </w:rPr>
  </w:style>
  <w:style w:type="character" w:styleId="LineNumber">
    <w:name w:val="line number"/>
    <w:basedOn w:val="DefaultParagraphFont"/>
    <w:rsid w:val="00A96751"/>
  </w:style>
  <w:style w:type="character" w:customStyle="1" w:styleId="MTEquationSection">
    <w:name w:val="MTEquationSection"/>
    <w:basedOn w:val="DefaultParagraphFont"/>
    <w:rsid w:val="00A96751"/>
    <w:rPr>
      <w:vanish/>
      <w:color w:val="FF0000"/>
    </w:rPr>
  </w:style>
  <w:style w:type="character" w:styleId="PageNumber">
    <w:name w:val="page number"/>
    <w:basedOn w:val="DefaultParagraphFont"/>
    <w:rsid w:val="00A96751"/>
  </w:style>
  <w:style w:type="paragraph" w:styleId="ListParagraph">
    <w:name w:val="List Paragraph"/>
    <w:basedOn w:val="Normal"/>
    <w:uiPriority w:val="34"/>
    <w:qFormat/>
    <w:rsid w:val="008730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51"/>
    <w:rPr>
      <w:rFonts w:ascii="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96751"/>
    <w:pPr>
      <w:keepLines/>
      <w:spacing w:line="200" w:lineRule="exact"/>
    </w:pPr>
    <w:rPr>
      <w:sz w:val="16"/>
      <w:lang w:val="en-US"/>
    </w:rPr>
  </w:style>
  <w:style w:type="paragraph" w:customStyle="1" w:styleId="Els-1storder-head">
    <w:name w:val="Els-1storder-head"/>
    <w:next w:val="Normal"/>
    <w:rsid w:val="00A96751"/>
    <w:pPr>
      <w:keepNext/>
      <w:numPr>
        <w:numId w:val="4"/>
      </w:numPr>
      <w:suppressAutoHyphens/>
      <w:spacing w:before="480" w:after="240" w:line="240" w:lineRule="exact"/>
    </w:pPr>
    <w:rPr>
      <w:rFonts w:ascii="Times New Roman" w:hAnsi="Times New Roman" w:cs="Times New Roman"/>
      <w:b/>
      <w:sz w:val="20"/>
      <w:szCs w:val="20"/>
    </w:rPr>
  </w:style>
  <w:style w:type="paragraph" w:customStyle="1" w:styleId="Els-2ndorder-head">
    <w:name w:val="Els-2ndorder-head"/>
    <w:next w:val="Normal"/>
    <w:rsid w:val="00A96751"/>
    <w:pPr>
      <w:keepNext/>
      <w:numPr>
        <w:ilvl w:val="1"/>
        <w:numId w:val="4"/>
      </w:numPr>
      <w:suppressAutoHyphens/>
      <w:spacing w:before="240" w:after="240" w:line="240" w:lineRule="exact"/>
    </w:pPr>
    <w:rPr>
      <w:rFonts w:ascii="Times New Roman" w:hAnsi="Times New Roman" w:cs="Times New Roman"/>
      <w:i/>
      <w:sz w:val="20"/>
      <w:szCs w:val="20"/>
    </w:rPr>
  </w:style>
  <w:style w:type="paragraph" w:customStyle="1" w:styleId="Els-3rdorder-head">
    <w:name w:val="Els-3rdorder-head"/>
    <w:next w:val="Normal"/>
    <w:rsid w:val="00A96751"/>
    <w:pPr>
      <w:keepNext/>
      <w:numPr>
        <w:ilvl w:val="2"/>
        <w:numId w:val="4"/>
      </w:numPr>
      <w:suppressAutoHyphens/>
      <w:spacing w:before="240" w:line="240" w:lineRule="exact"/>
    </w:pPr>
    <w:rPr>
      <w:rFonts w:ascii="Times New Roman" w:hAnsi="Times New Roman" w:cs="Times New Roman"/>
      <w:i/>
      <w:sz w:val="20"/>
      <w:szCs w:val="20"/>
    </w:rPr>
  </w:style>
  <w:style w:type="paragraph" w:customStyle="1" w:styleId="Els-4thorder-head">
    <w:name w:val="Els-4thorder-head"/>
    <w:next w:val="Normal"/>
    <w:rsid w:val="00A96751"/>
    <w:pPr>
      <w:keepNext/>
      <w:numPr>
        <w:ilvl w:val="3"/>
        <w:numId w:val="4"/>
      </w:numPr>
      <w:suppressAutoHyphens/>
      <w:spacing w:before="240" w:line="240" w:lineRule="exact"/>
      <w:jc w:val="both"/>
    </w:pPr>
    <w:rPr>
      <w:rFonts w:ascii="Times New Roman" w:hAnsi="Times New Roman" w:cs="Times New Roman"/>
      <w:i/>
      <w:sz w:val="20"/>
      <w:szCs w:val="20"/>
    </w:rPr>
  </w:style>
  <w:style w:type="paragraph" w:customStyle="1" w:styleId="Els-5thorder-head">
    <w:name w:val="Els-5thorder-head"/>
    <w:next w:val="Normal"/>
    <w:rsid w:val="00A96751"/>
    <w:pPr>
      <w:keepNext/>
      <w:numPr>
        <w:ilvl w:val="4"/>
        <w:numId w:val="5"/>
      </w:numPr>
      <w:suppressAutoHyphens/>
      <w:spacing w:line="240" w:lineRule="exact"/>
    </w:pPr>
    <w:rPr>
      <w:rFonts w:ascii="Times New Roman" w:hAnsi="Times New Roman" w:cs="Times New Roman"/>
      <w:i/>
      <w:sz w:val="20"/>
      <w:szCs w:val="20"/>
    </w:rPr>
  </w:style>
  <w:style w:type="paragraph" w:customStyle="1" w:styleId="Els-Abstract-head">
    <w:name w:val="Els-Abstract-head"/>
    <w:next w:val="Normal"/>
    <w:rsid w:val="00A96751"/>
    <w:pPr>
      <w:keepNext/>
      <w:pBdr>
        <w:top w:val="single" w:sz="4" w:space="10" w:color="auto"/>
      </w:pBdr>
      <w:suppressAutoHyphens/>
      <w:spacing w:after="220" w:line="220" w:lineRule="exact"/>
    </w:pPr>
    <w:rPr>
      <w:rFonts w:ascii="Times New Roman" w:hAnsi="Times New Roman" w:cs="Times New Roman"/>
      <w:b/>
      <w:sz w:val="18"/>
      <w:szCs w:val="20"/>
    </w:rPr>
  </w:style>
  <w:style w:type="paragraph" w:customStyle="1" w:styleId="Els-Abstract-text">
    <w:name w:val="Els-Abstract-text"/>
    <w:rsid w:val="00A96751"/>
    <w:pPr>
      <w:spacing w:after="220" w:line="220" w:lineRule="exact"/>
      <w:jc w:val="both"/>
    </w:pPr>
    <w:rPr>
      <w:rFonts w:ascii="Times New Roman" w:hAnsi="Times New Roman" w:cs="Times New Roman"/>
      <w:sz w:val="18"/>
      <w:szCs w:val="20"/>
    </w:rPr>
  </w:style>
  <w:style w:type="paragraph" w:customStyle="1" w:styleId="Els-acknowledgement">
    <w:name w:val="Els-acknowledgement"/>
    <w:next w:val="Normal"/>
    <w:rsid w:val="00A96751"/>
    <w:pPr>
      <w:keepNext/>
      <w:spacing w:before="480" w:after="240"/>
    </w:pPr>
    <w:rPr>
      <w:rFonts w:ascii="Times New Roman" w:hAnsi="Times New Roman" w:cs="Times New Roman"/>
      <w:b/>
      <w:sz w:val="20"/>
      <w:szCs w:val="20"/>
    </w:rPr>
  </w:style>
  <w:style w:type="paragraph" w:customStyle="1" w:styleId="Els-Affiliation">
    <w:name w:val="Els-Affiliation"/>
    <w:next w:val="Normal"/>
    <w:rsid w:val="00A96751"/>
    <w:pPr>
      <w:suppressAutoHyphens/>
      <w:spacing w:after="120" w:line="200" w:lineRule="exact"/>
      <w:jc w:val="center"/>
    </w:pPr>
    <w:rPr>
      <w:rFonts w:ascii="Times New Roman" w:hAnsi="Times New Roman" w:cs="Times New Roman"/>
      <w:i/>
      <w:noProof/>
      <w:sz w:val="16"/>
      <w:szCs w:val="20"/>
    </w:rPr>
  </w:style>
  <w:style w:type="paragraph" w:customStyle="1" w:styleId="Els-appendixhead">
    <w:name w:val="Els-appendixhead"/>
    <w:next w:val="Normal"/>
    <w:rsid w:val="00A96751"/>
    <w:pPr>
      <w:numPr>
        <w:numId w:val="6"/>
      </w:numPr>
      <w:spacing w:before="480" w:after="240"/>
    </w:pPr>
    <w:rPr>
      <w:rFonts w:ascii="Times New Roman" w:hAnsi="Times New Roman" w:cs="Times New Roman"/>
      <w:b/>
      <w:sz w:val="20"/>
      <w:szCs w:val="20"/>
    </w:rPr>
  </w:style>
  <w:style w:type="paragraph" w:customStyle="1" w:styleId="Els-appendixsubhead">
    <w:name w:val="Els-appendixsubhead"/>
    <w:next w:val="Normal"/>
    <w:rsid w:val="00A96751"/>
    <w:pPr>
      <w:numPr>
        <w:ilvl w:val="1"/>
        <w:numId w:val="7"/>
      </w:numPr>
      <w:spacing w:before="240" w:after="240"/>
    </w:pPr>
    <w:rPr>
      <w:rFonts w:ascii="Times New Roman" w:hAnsi="Times New Roman" w:cs="Times New Roman"/>
      <w:i/>
      <w:sz w:val="20"/>
      <w:szCs w:val="20"/>
    </w:rPr>
  </w:style>
  <w:style w:type="paragraph" w:customStyle="1" w:styleId="Els-Author">
    <w:name w:val="Els-Author"/>
    <w:next w:val="Els-Affiliation"/>
    <w:rsid w:val="00A96751"/>
    <w:pPr>
      <w:keepNext/>
      <w:suppressAutoHyphens/>
      <w:spacing w:after="160" w:line="300" w:lineRule="exact"/>
      <w:jc w:val="center"/>
    </w:pPr>
    <w:rPr>
      <w:rFonts w:ascii="Times New Roman" w:hAnsi="Times New Roman" w:cs="Times New Roman"/>
      <w:noProof/>
      <w:sz w:val="26"/>
      <w:szCs w:val="20"/>
    </w:rPr>
  </w:style>
  <w:style w:type="paragraph" w:customStyle="1" w:styleId="Els-body-text">
    <w:name w:val="Els-body-text"/>
    <w:rsid w:val="00A96751"/>
    <w:pPr>
      <w:spacing w:line="240" w:lineRule="exact"/>
      <w:ind w:firstLine="240"/>
      <w:jc w:val="both"/>
    </w:pPr>
    <w:rPr>
      <w:rFonts w:ascii="Times New Roman" w:hAnsi="Times New Roman" w:cs="Times New Roman"/>
      <w:sz w:val="20"/>
      <w:szCs w:val="20"/>
    </w:rPr>
  </w:style>
  <w:style w:type="paragraph" w:customStyle="1" w:styleId="Els-bulletlist">
    <w:name w:val="Els-bulletlist"/>
    <w:basedOn w:val="Els-body-text"/>
    <w:rsid w:val="00A96751"/>
    <w:pPr>
      <w:numPr>
        <w:numId w:val="8"/>
      </w:numPr>
      <w:tabs>
        <w:tab w:val="left" w:pos="240"/>
      </w:tabs>
      <w:jc w:val="left"/>
    </w:pPr>
  </w:style>
  <w:style w:type="paragraph" w:customStyle="1" w:styleId="Els-caption">
    <w:name w:val="Els-caption"/>
    <w:rsid w:val="00A96751"/>
    <w:pPr>
      <w:keepLines/>
      <w:spacing w:before="200" w:after="240" w:line="200" w:lineRule="exact"/>
    </w:pPr>
    <w:rPr>
      <w:rFonts w:ascii="Times New Roman" w:hAnsi="Times New Roman" w:cs="Times New Roman"/>
      <w:sz w:val="16"/>
      <w:szCs w:val="20"/>
    </w:rPr>
  </w:style>
  <w:style w:type="paragraph" w:customStyle="1" w:styleId="Els-chem-equation">
    <w:name w:val="Els-chem-equation"/>
    <w:next w:val="Els-body-text"/>
    <w:rsid w:val="00A96751"/>
    <w:pPr>
      <w:tabs>
        <w:tab w:val="right" w:pos="4320"/>
        <w:tab w:val="right" w:pos="9120"/>
      </w:tabs>
      <w:spacing w:before="120" w:after="120" w:line="240" w:lineRule="exact"/>
    </w:pPr>
    <w:rPr>
      <w:rFonts w:ascii="Times New Roman" w:hAnsi="Times New Roman" w:cs="Times New Roman"/>
      <w:noProof/>
      <w:sz w:val="20"/>
      <w:szCs w:val="20"/>
    </w:rPr>
  </w:style>
  <w:style w:type="paragraph" w:customStyle="1" w:styleId="Els-equation">
    <w:name w:val="Els-equation"/>
    <w:next w:val="Els-body-text"/>
    <w:rsid w:val="00A96751"/>
    <w:pPr>
      <w:tabs>
        <w:tab w:val="right" w:pos="4320"/>
        <w:tab w:val="right" w:pos="9120"/>
      </w:tabs>
      <w:spacing w:before="120" w:after="120" w:line="240" w:lineRule="exact"/>
    </w:pPr>
    <w:rPr>
      <w:rFonts w:ascii="Times New Roman" w:hAnsi="Times New Roman" w:cs="Times New Roman"/>
      <w:i/>
      <w:noProof/>
      <w:sz w:val="20"/>
      <w:szCs w:val="20"/>
    </w:rPr>
  </w:style>
  <w:style w:type="paragraph" w:customStyle="1" w:styleId="Els-footnote">
    <w:name w:val="Els-footnote"/>
    <w:rsid w:val="00A96751"/>
    <w:pPr>
      <w:keepLines/>
      <w:widowControl w:val="0"/>
      <w:spacing w:line="200" w:lineRule="exact"/>
      <w:ind w:left="120" w:hanging="120"/>
    </w:pPr>
    <w:rPr>
      <w:rFonts w:ascii="Times New Roman" w:hAnsi="Times New Roman" w:cs="Times New Roman"/>
      <w:sz w:val="16"/>
      <w:szCs w:val="20"/>
    </w:rPr>
  </w:style>
  <w:style w:type="paragraph" w:customStyle="1" w:styleId="Els-history">
    <w:name w:val="Els-history"/>
    <w:next w:val="Normal"/>
    <w:rsid w:val="00A96751"/>
    <w:pPr>
      <w:spacing w:after="400" w:line="200" w:lineRule="exact"/>
      <w:jc w:val="center"/>
    </w:pPr>
    <w:rPr>
      <w:rFonts w:ascii="Times New Roman" w:hAnsi="Times New Roman" w:cs="Times New Roman"/>
      <w:noProof/>
      <w:sz w:val="16"/>
      <w:szCs w:val="20"/>
    </w:rPr>
  </w:style>
  <w:style w:type="paragraph" w:customStyle="1" w:styleId="Els-journal-logo">
    <w:name w:val="Els-journal-logo"/>
    <w:rsid w:val="00A96751"/>
    <w:pPr>
      <w:pBdr>
        <w:top w:val="thinThickLargeGap" w:sz="12" w:space="1" w:color="auto"/>
        <w:bottom w:val="thickThinLargeGap" w:sz="12" w:space="1" w:color="auto"/>
      </w:pBdr>
      <w:jc w:val="center"/>
    </w:pPr>
    <w:rPr>
      <w:rFonts w:ascii="Helvetica" w:hAnsi="Helvetica" w:cs="Times New Roman"/>
      <w:noProof/>
      <w:sz w:val="20"/>
      <w:szCs w:val="20"/>
    </w:rPr>
  </w:style>
  <w:style w:type="paragraph" w:customStyle="1" w:styleId="Els-keywords">
    <w:name w:val="Els-keywords"/>
    <w:next w:val="Els-1storder-head"/>
    <w:rsid w:val="00A96751"/>
    <w:pPr>
      <w:pBdr>
        <w:bottom w:val="single" w:sz="4" w:space="10" w:color="auto"/>
      </w:pBdr>
      <w:spacing w:line="200" w:lineRule="exact"/>
    </w:pPr>
    <w:rPr>
      <w:rFonts w:ascii="Times New Roman" w:hAnsi="Times New Roman" w:cs="Times New Roman"/>
      <w:noProof/>
      <w:sz w:val="16"/>
      <w:szCs w:val="20"/>
    </w:rPr>
  </w:style>
  <w:style w:type="paragraph" w:customStyle="1" w:styleId="Els-numlist">
    <w:name w:val="Els-numlist"/>
    <w:basedOn w:val="Els-body-text"/>
    <w:rsid w:val="00A96751"/>
    <w:pPr>
      <w:numPr>
        <w:numId w:val="9"/>
      </w:numPr>
      <w:tabs>
        <w:tab w:val="left" w:pos="240"/>
      </w:tabs>
      <w:jc w:val="left"/>
    </w:pPr>
  </w:style>
  <w:style w:type="paragraph" w:customStyle="1" w:styleId="Els-reference">
    <w:name w:val="Els-reference"/>
    <w:rsid w:val="00A96751"/>
    <w:pPr>
      <w:tabs>
        <w:tab w:val="left" w:pos="312"/>
      </w:tabs>
      <w:spacing w:line="200" w:lineRule="exact"/>
      <w:ind w:left="312" w:hanging="312"/>
    </w:pPr>
    <w:rPr>
      <w:rFonts w:ascii="Times New Roman" w:hAnsi="Times New Roman" w:cs="Times New Roman"/>
      <w:noProof/>
      <w:sz w:val="16"/>
      <w:szCs w:val="20"/>
    </w:rPr>
  </w:style>
  <w:style w:type="paragraph" w:customStyle="1" w:styleId="Els-reference-head">
    <w:name w:val="Els-reference-head"/>
    <w:next w:val="Els-reference"/>
    <w:rsid w:val="00A96751"/>
    <w:pPr>
      <w:keepNext/>
      <w:spacing w:before="480" w:after="240" w:line="240" w:lineRule="exact"/>
    </w:pPr>
    <w:rPr>
      <w:rFonts w:ascii="Times New Roman" w:hAnsi="Times New Roman" w:cs="Times New Roman"/>
      <w:b/>
      <w:sz w:val="20"/>
      <w:szCs w:val="20"/>
    </w:rPr>
  </w:style>
  <w:style w:type="paragraph" w:customStyle="1" w:styleId="Els-table-text">
    <w:name w:val="Els-table-text"/>
    <w:rsid w:val="00A96751"/>
    <w:pPr>
      <w:keepNext/>
      <w:spacing w:after="80" w:line="200" w:lineRule="exact"/>
    </w:pPr>
    <w:rPr>
      <w:rFonts w:ascii="Times New Roman" w:hAnsi="Times New Roman" w:cs="Times New Roman"/>
      <w:sz w:val="16"/>
      <w:szCs w:val="20"/>
    </w:rPr>
  </w:style>
  <w:style w:type="paragraph" w:customStyle="1" w:styleId="Els-Title">
    <w:name w:val="Els-Title"/>
    <w:next w:val="Els-Author"/>
    <w:rsid w:val="00A96751"/>
    <w:pPr>
      <w:suppressAutoHyphens/>
      <w:spacing w:before="880" w:after="240" w:line="400" w:lineRule="exact"/>
      <w:jc w:val="center"/>
    </w:pPr>
    <w:rPr>
      <w:rFonts w:ascii="Times New Roman" w:hAnsi="Times New Roman" w:cs="Times New Roman"/>
      <w:sz w:val="34"/>
      <w:szCs w:val="20"/>
    </w:rPr>
  </w:style>
  <w:style w:type="character" w:styleId="EndnoteReference">
    <w:name w:val="endnote reference"/>
    <w:basedOn w:val="DefaultParagraphFont"/>
    <w:rsid w:val="00A96751"/>
    <w:rPr>
      <w:vertAlign w:val="superscript"/>
    </w:rPr>
  </w:style>
  <w:style w:type="character" w:styleId="FollowedHyperlink">
    <w:name w:val="FollowedHyperlink"/>
    <w:basedOn w:val="DefaultParagraphFont"/>
    <w:rsid w:val="00A96751"/>
    <w:rPr>
      <w:color w:val="800080"/>
      <w:u w:val="single"/>
    </w:rPr>
  </w:style>
  <w:style w:type="paragraph" w:styleId="Header">
    <w:name w:val="header"/>
    <w:link w:val="HeaderChar"/>
    <w:rsid w:val="00A96751"/>
    <w:pPr>
      <w:tabs>
        <w:tab w:val="center" w:pos="5040"/>
        <w:tab w:val="right" w:pos="10080"/>
      </w:tabs>
      <w:spacing w:line="200" w:lineRule="atLeast"/>
    </w:pPr>
    <w:rPr>
      <w:rFonts w:ascii="Times New Roman" w:hAnsi="Times New Roman" w:cs="Times New Roman"/>
      <w:noProof/>
      <w:sz w:val="16"/>
      <w:szCs w:val="20"/>
    </w:rPr>
  </w:style>
  <w:style w:type="character" w:customStyle="1" w:styleId="HeaderChar">
    <w:name w:val="Header Char"/>
    <w:basedOn w:val="DefaultParagraphFont"/>
    <w:link w:val="Header"/>
    <w:rsid w:val="00A96751"/>
    <w:rPr>
      <w:rFonts w:ascii="Times New Roman" w:eastAsia="Times New Roman" w:hAnsi="Times New Roman" w:cs="Times New Roman"/>
      <w:noProof/>
      <w:sz w:val="16"/>
      <w:szCs w:val="20"/>
    </w:rPr>
  </w:style>
  <w:style w:type="paragraph" w:styleId="Footer">
    <w:name w:val="footer"/>
    <w:basedOn w:val="Header"/>
    <w:link w:val="FooterChar"/>
    <w:rsid w:val="00A96751"/>
  </w:style>
  <w:style w:type="character" w:customStyle="1" w:styleId="FooterChar">
    <w:name w:val="Footer Char"/>
    <w:basedOn w:val="DefaultParagraphFont"/>
    <w:link w:val="Footer"/>
    <w:rsid w:val="00A96751"/>
    <w:rPr>
      <w:rFonts w:ascii="Times New Roman" w:eastAsia="Times New Roman" w:hAnsi="Times New Roman" w:cs="Times New Roman"/>
      <w:noProof/>
      <w:sz w:val="16"/>
      <w:szCs w:val="20"/>
    </w:rPr>
  </w:style>
  <w:style w:type="character" w:styleId="FootnoteReference">
    <w:name w:val="footnote reference"/>
    <w:rsid w:val="00A96751"/>
    <w:rPr>
      <w:vertAlign w:val="superscript"/>
    </w:rPr>
  </w:style>
  <w:style w:type="paragraph" w:styleId="FootnoteText">
    <w:name w:val="footnote text"/>
    <w:basedOn w:val="Normal"/>
    <w:link w:val="FootnoteTextChar"/>
    <w:rsid w:val="00A96751"/>
    <w:rPr>
      <w:rFonts w:ascii="Univers" w:hAnsi="Univers"/>
    </w:rPr>
  </w:style>
  <w:style w:type="character" w:customStyle="1" w:styleId="FootnoteTextChar">
    <w:name w:val="Footnote Text Char"/>
    <w:basedOn w:val="DefaultParagraphFont"/>
    <w:link w:val="FootnoteText"/>
    <w:rsid w:val="00A96751"/>
    <w:rPr>
      <w:rFonts w:ascii="Univers" w:eastAsia="Times New Roman" w:hAnsi="Univers" w:cs="Times New Roman"/>
      <w:sz w:val="20"/>
      <w:szCs w:val="20"/>
      <w:lang w:val="en-GB"/>
    </w:rPr>
  </w:style>
  <w:style w:type="character" w:styleId="Hyperlink">
    <w:name w:val="Hyperlink"/>
    <w:basedOn w:val="DefaultParagraphFont"/>
    <w:rsid w:val="00A96751"/>
    <w:rPr>
      <w:color w:val="0000FF"/>
      <w:u w:val="single"/>
    </w:rPr>
  </w:style>
  <w:style w:type="character" w:styleId="LineNumber">
    <w:name w:val="line number"/>
    <w:basedOn w:val="DefaultParagraphFont"/>
    <w:rsid w:val="00A96751"/>
  </w:style>
  <w:style w:type="character" w:customStyle="1" w:styleId="MTEquationSection">
    <w:name w:val="MTEquationSection"/>
    <w:basedOn w:val="DefaultParagraphFont"/>
    <w:rsid w:val="00A96751"/>
    <w:rPr>
      <w:vanish/>
      <w:color w:val="FF0000"/>
    </w:rPr>
  </w:style>
  <w:style w:type="character" w:styleId="PageNumber">
    <w:name w:val="page number"/>
    <w:basedOn w:val="DefaultParagraphFont"/>
    <w:rsid w:val="00A96751"/>
  </w:style>
  <w:style w:type="paragraph" w:styleId="ListParagraph">
    <w:name w:val="List Paragraph"/>
    <w:basedOn w:val="Normal"/>
    <w:uiPriority w:val="34"/>
    <w:qFormat/>
    <w:rsid w:val="00873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Giuseppe.Battistoni@mi.infn.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4482</Characters>
  <Application>Microsoft Macintosh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INFN - Pisa</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giuseppina bisogni</dc:creator>
  <cp:keywords/>
  <dc:description/>
  <cp:lastModifiedBy>maria giuseppina bisogni</cp:lastModifiedBy>
  <cp:revision>2</cp:revision>
  <dcterms:created xsi:type="dcterms:W3CDTF">2011-05-31T11:35:00Z</dcterms:created>
  <dcterms:modified xsi:type="dcterms:W3CDTF">2011-05-31T11:35:00Z</dcterms:modified>
</cp:coreProperties>
</file>