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4F" w:rsidRDefault="00415657">
      <w:pPr>
        <w:rPr>
          <w:b/>
          <w:sz w:val="36"/>
          <w:szCs w:val="36"/>
        </w:rPr>
      </w:pPr>
      <w:r>
        <w:rPr>
          <w:b/>
          <w:noProof/>
          <w:sz w:val="32"/>
          <w:szCs w:val="32"/>
          <w:lang w:eastAsia="pt-PT"/>
        </w:rPr>
        <w:drawing>
          <wp:inline distT="0" distB="0" distL="0" distR="0" wp14:anchorId="5A93AB1A" wp14:editId="6E17D870">
            <wp:extent cx="5400040" cy="48133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clas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8A4" w:rsidRDefault="009C18A4">
      <w:pPr>
        <w:rPr>
          <w:b/>
          <w:sz w:val="36"/>
          <w:szCs w:val="36"/>
        </w:rPr>
      </w:pPr>
    </w:p>
    <w:p w:rsidR="00246471" w:rsidRDefault="00415657">
      <w:pPr>
        <w:rPr>
          <w:szCs w:val="24"/>
        </w:rPr>
      </w:pPr>
      <w:r w:rsidRPr="00415657">
        <w:rPr>
          <w:szCs w:val="24"/>
        </w:rPr>
        <w:t>No dia 20 de Março</w:t>
      </w:r>
      <w:r>
        <w:rPr>
          <w:szCs w:val="24"/>
        </w:rPr>
        <w:t>, a Universidade do Algarve recebeu,</w:t>
      </w:r>
      <w:r w:rsidR="009C18A4">
        <w:rPr>
          <w:szCs w:val="24"/>
        </w:rPr>
        <w:t xml:space="preserve"> alguns alunos do ensino secundário das escolas</w:t>
      </w:r>
      <w:r>
        <w:rPr>
          <w:szCs w:val="24"/>
        </w:rPr>
        <w:t xml:space="preserve"> </w:t>
      </w:r>
      <w:r w:rsidR="009C18A4">
        <w:rPr>
          <w:szCs w:val="24"/>
        </w:rPr>
        <w:t xml:space="preserve">do </w:t>
      </w:r>
      <w:r w:rsidR="00041CE1">
        <w:rPr>
          <w:szCs w:val="24"/>
        </w:rPr>
        <w:t>distrito, que</w:t>
      </w:r>
      <w:r w:rsidR="009C18A4">
        <w:rPr>
          <w:szCs w:val="24"/>
        </w:rPr>
        <w:t xml:space="preserve"> aceitaram o convite a participar no evento </w:t>
      </w:r>
      <w:r w:rsidR="009C18A4" w:rsidRPr="00041CE1">
        <w:rPr>
          <w:b/>
          <w:i/>
          <w:szCs w:val="24"/>
          <w:lang w:val="en-GB"/>
        </w:rPr>
        <w:t>International Masterclass on physics</w:t>
      </w:r>
      <w:r w:rsidR="009C18A4">
        <w:rPr>
          <w:szCs w:val="24"/>
        </w:rPr>
        <w:t xml:space="preserve">, organizado pelo </w:t>
      </w:r>
      <w:proofErr w:type="gramStart"/>
      <w:r w:rsidR="009C18A4">
        <w:rPr>
          <w:szCs w:val="24"/>
        </w:rPr>
        <w:t>prof</w:t>
      </w:r>
      <w:proofErr w:type="gramEnd"/>
      <w:r w:rsidR="009C18A4">
        <w:rPr>
          <w:szCs w:val="24"/>
        </w:rPr>
        <w:t>. Pedro Abreu do IST-LIP</w:t>
      </w:r>
      <w:r w:rsidR="00041CE1">
        <w:rPr>
          <w:szCs w:val="24"/>
        </w:rPr>
        <w:t xml:space="preserve">. </w:t>
      </w:r>
    </w:p>
    <w:p w:rsidR="0048278C" w:rsidRDefault="004C4784">
      <w:pPr>
        <w:rPr>
          <w:szCs w:val="24"/>
        </w:rPr>
      </w:pPr>
      <w:r>
        <w:rPr>
          <w:szCs w:val="24"/>
        </w:rPr>
        <w:t>A</w:t>
      </w:r>
      <w:r w:rsidR="00041CE1">
        <w:rPr>
          <w:szCs w:val="24"/>
        </w:rPr>
        <w:t xml:space="preserve"> oportunidade </w:t>
      </w:r>
      <w:r>
        <w:rPr>
          <w:szCs w:val="24"/>
        </w:rPr>
        <w:t xml:space="preserve">cedida </w:t>
      </w:r>
      <w:r w:rsidR="00041CE1">
        <w:rPr>
          <w:szCs w:val="24"/>
        </w:rPr>
        <w:t xml:space="preserve">a alguns alunos das turmas do 11.º F </w:t>
      </w:r>
      <w:r>
        <w:rPr>
          <w:szCs w:val="24"/>
        </w:rPr>
        <w:t xml:space="preserve">e </w:t>
      </w:r>
      <w:r w:rsidR="00041CE1">
        <w:rPr>
          <w:szCs w:val="24"/>
        </w:rPr>
        <w:t>11.º G</w:t>
      </w:r>
      <w:r>
        <w:rPr>
          <w:szCs w:val="24"/>
        </w:rPr>
        <w:t xml:space="preserve"> do</w:t>
      </w:r>
      <w:r w:rsidR="00041CE1">
        <w:rPr>
          <w:szCs w:val="24"/>
        </w:rPr>
        <w:t xml:space="preserve"> Agrupamento de Escolas João de Deus</w:t>
      </w:r>
      <w:proofErr w:type="gramStart"/>
      <w:r w:rsidR="00041CE1">
        <w:rPr>
          <w:szCs w:val="24"/>
        </w:rPr>
        <w:t>,</w:t>
      </w:r>
      <w:proofErr w:type="gramEnd"/>
      <w:r w:rsidR="00041CE1">
        <w:rPr>
          <w:szCs w:val="24"/>
        </w:rPr>
        <w:t xml:space="preserve"> </w:t>
      </w:r>
      <w:r>
        <w:rPr>
          <w:szCs w:val="24"/>
        </w:rPr>
        <w:t xml:space="preserve">foi encarada com muito entusiasmo e curiosidade. Por conseguinte, as professoras Alexandra Nunes e a professora estagiária, Jacinta Moreno, acompanharam os alunos participantes à instituição acolhedora deste evento – Universidade do Algarve/CENTRA, </w:t>
      </w:r>
      <w:r w:rsidR="008A4377">
        <w:rPr>
          <w:szCs w:val="24"/>
        </w:rPr>
        <w:t xml:space="preserve">onde foram acolhidas pelo </w:t>
      </w:r>
      <w:proofErr w:type="gramStart"/>
      <w:r w:rsidR="008A4377">
        <w:rPr>
          <w:szCs w:val="24"/>
        </w:rPr>
        <w:t>prof</w:t>
      </w:r>
      <w:proofErr w:type="gramEnd"/>
      <w:r w:rsidR="008A4377">
        <w:rPr>
          <w:szCs w:val="24"/>
        </w:rPr>
        <w:t xml:space="preserve">. </w:t>
      </w:r>
      <w:r w:rsidR="008A4377" w:rsidRPr="008A4377">
        <w:rPr>
          <w:szCs w:val="24"/>
        </w:rPr>
        <w:t>Robertus Potting</w:t>
      </w:r>
      <w:r w:rsidR="0048278C">
        <w:rPr>
          <w:szCs w:val="24"/>
        </w:rPr>
        <w:t xml:space="preserve"> da FCT-</w:t>
      </w:r>
      <w:proofErr w:type="spellStart"/>
      <w:r w:rsidR="0048278C">
        <w:rPr>
          <w:szCs w:val="24"/>
        </w:rPr>
        <w:t>UALg</w:t>
      </w:r>
      <w:proofErr w:type="spellEnd"/>
      <w:r w:rsidR="0048278C">
        <w:rPr>
          <w:szCs w:val="24"/>
        </w:rPr>
        <w:t>, membro</w:t>
      </w:r>
      <w:r w:rsidR="00246471">
        <w:rPr>
          <w:szCs w:val="24"/>
        </w:rPr>
        <w:t xml:space="preserve"> do </w:t>
      </w:r>
      <w:r w:rsidR="00246471" w:rsidRPr="00246471">
        <w:rPr>
          <w:szCs w:val="24"/>
        </w:rPr>
        <w:t>CFMFT - Centro de Física Matemática e Física Teórica</w:t>
      </w:r>
      <w:r w:rsidR="0048278C">
        <w:rPr>
          <w:szCs w:val="24"/>
        </w:rPr>
        <w:t>.</w:t>
      </w:r>
      <w:r w:rsidR="00246471">
        <w:rPr>
          <w:szCs w:val="24"/>
        </w:rPr>
        <w:t xml:space="preserve"> </w:t>
      </w:r>
    </w:p>
    <w:p w:rsidR="00CB3632" w:rsidRDefault="00246471">
      <w:pPr>
        <w:rPr>
          <w:szCs w:val="24"/>
        </w:rPr>
      </w:pPr>
      <w:r>
        <w:rPr>
          <w:szCs w:val="24"/>
        </w:rPr>
        <w:t xml:space="preserve">Este dia, dedicado à investigação de partículas, compreendeu duas palestras, uma proferida pelo </w:t>
      </w:r>
      <w:proofErr w:type="gramStart"/>
      <w:r>
        <w:rPr>
          <w:szCs w:val="24"/>
        </w:rPr>
        <w:t>prof</w:t>
      </w:r>
      <w:proofErr w:type="gramEnd"/>
      <w:r>
        <w:rPr>
          <w:szCs w:val="24"/>
        </w:rPr>
        <w:t xml:space="preserve">. Robertus Potting e a outra pelo </w:t>
      </w:r>
      <w:proofErr w:type="gramStart"/>
      <w:r>
        <w:rPr>
          <w:szCs w:val="24"/>
        </w:rPr>
        <w:t>prof</w:t>
      </w:r>
      <w:proofErr w:type="gramEnd"/>
      <w:r>
        <w:rPr>
          <w:szCs w:val="24"/>
        </w:rPr>
        <w:t xml:space="preserve">. Pedro Abreu, ambas permitiram aos presentes adquirirem </w:t>
      </w:r>
      <w:r w:rsidR="0048278C">
        <w:rPr>
          <w:szCs w:val="24"/>
        </w:rPr>
        <w:t>conhecimentos sobre o Modelo Padrão, as partículas de matéria e os mediadores de forças. O Modelo Padrão também inclui o famoso bosão de Higgs, que se pensa ser o responsável pela massa das outras partículas.</w:t>
      </w:r>
      <w:r w:rsidR="00341119">
        <w:rPr>
          <w:szCs w:val="24"/>
        </w:rPr>
        <w:t xml:space="preserve"> Fortificados com estes conhecimentos, recém</w:t>
      </w:r>
      <w:r w:rsidR="008B5DCD">
        <w:rPr>
          <w:szCs w:val="24"/>
        </w:rPr>
        <w:t>-adquiridos, todos</w:t>
      </w:r>
      <w:r w:rsidR="00341119">
        <w:rPr>
          <w:szCs w:val="24"/>
        </w:rPr>
        <w:t xml:space="preserve"> os participantes se achavam com “coragem” </w:t>
      </w:r>
      <w:r w:rsidR="008B5DCD">
        <w:rPr>
          <w:szCs w:val="24"/>
        </w:rPr>
        <w:t>científica</w:t>
      </w:r>
      <w:r w:rsidR="00341119">
        <w:rPr>
          <w:szCs w:val="24"/>
        </w:rPr>
        <w:t xml:space="preserve"> para descodificar e tratar os dados reais </w:t>
      </w:r>
      <w:r w:rsidR="008B5DCD" w:rsidRPr="008B5DCD">
        <w:rPr>
          <w:szCs w:val="24"/>
        </w:rPr>
        <w:t xml:space="preserve">recolhidos </w:t>
      </w:r>
      <w:r w:rsidR="00146BF2">
        <w:rPr>
          <w:szCs w:val="24"/>
        </w:rPr>
        <w:t>pelo detector</w:t>
      </w:r>
      <w:r w:rsidR="008B5DCD" w:rsidRPr="008B5DCD">
        <w:rPr>
          <w:szCs w:val="24"/>
        </w:rPr>
        <w:t xml:space="preserve"> ATLAS</w:t>
      </w:r>
      <w:r w:rsidR="00146BF2">
        <w:rPr>
          <w:szCs w:val="24"/>
        </w:rPr>
        <w:t xml:space="preserve">, </w:t>
      </w:r>
      <w:r w:rsidR="00146BF2" w:rsidRPr="00146BF2">
        <w:rPr>
          <w:szCs w:val="24"/>
        </w:rPr>
        <w:t>a funcionar no acelerador LHC do CERN</w:t>
      </w:r>
      <w:r w:rsidR="00146BF2">
        <w:rPr>
          <w:szCs w:val="24"/>
        </w:rPr>
        <w:t>. Nesta experiência pretendia-se:</w:t>
      </w:r>
      <w:r w:rsidR="00146BF2" w:rsidRPr="00146BF2">
        <w:t xml:space="preserve"> </w:t>
      </w:r>
      <w:r w:rsidR="00146BF2" w:rsidRPr="00146BF2">
        <w:rPr>
          <w:szCs w:val="24"/>
        </w:rPr>
        <w:t xml:space="preserve">identificar o bosão Z e outras partículas </w:t>
      </w:r>
      <w:r w:rsidR="00146BF2">
        <w:rPr>
          <w:szCs w:val="24"/>
        </w:rPr>
        <w:t>assim como,</w:t>
      </w:r>
      <w:r w:rsidR="00146BF2" w:rsidRPr="00146BF2">
        <w:rPr>
          <w:szCs w:val="24"/>
        </w:rPr>
        <w:t xml:space="preserve"> medir algumas das suas propriedades</w:t>
      </w:r>
      <w:r w:rsidR="00506EC6">
        <w:rPr>
          <w:szCs w:val="24"/>
        </w:rPr>
        <w:t>, para isso foi utilizado o softw</w:t>
      </w:r>
      <w:bookmarkStart w:id="0" w:name="_GoBack"/>
      <w:bookmarkEnd w:id="0"/>
      <w:r w:rsidR="00506EC6">
        <w:rPr>
          <w:szCs w:val="24"/>
        </w:rPr>
        <w:t>are Hypatia (Hybrid pupil´s analysis tool for interactive in Atlas)</w:t>
      </w:r>
      <w:r w:rsidR="00CB3632">
        <w:rPr>
          <w:szCs w:val="24"/>
        </w:rPr>
        <w:t>.</w:t>
      </w:r>
    </w:p>
    <w:p w:rsidR="00CB3632" w:rsidRDefault="00506EC6">
      <w:pPr>
        <w:rPr>
          <w:szCs w:val="24"/>
        </w:rPr>
      </w:pPr>
      <w:r>
        <w:rPr>
          <w:szCs w:val="24"/>
        </w:rPr>
        <w:t xml:space="preserve"> Os resultados obtidos</w:t>
      </w:r>
      <w:r w:rsidR="008B5DCD">
        <w:rPr>
          <w:szCs w:val="24"/>
        </w:rPr>
        <w:t xml:space="preserve"> </w:t>
      </w:r>
      <w:r>
        <w:rPr>
          <w:szCs w:val="24"/>
        </w:rPr>
        <w:t>foram posteriormente discutidos, por videoconferência com o CERN e o</w:t>
      </w:r>
      <w:r w:rsidR="00341119">
        <w:rPr>
          <w:szCs w:val="24"/>
        </w:rPr>
        <w:t xml:space="preserve">s restantes </w:t>
      </w:r>
      <w:r>
        <w:rPr>
          <w:szCs w:val="24"/>
        </w:rPr>
        <w:t>institutos convidado</w:t>
      </w:r>
      <w:r w:rsidR="00341119">
        <w:rPr>
          <w:szCs w:val="24"/>
        </w:rPr>
        <w:t>s (</w:t>
      </w:r>
      <w:r w:rsidR="00146BF2">
        <w:rPr>
          <w:szCs w:val="24"/>
        </w:rPr>
        <w:t>Heidelberg, Pisa, Freiburg, Faro e Rio de Janeiro)</w:t>
      </w:r>
      <w:r>
        <w:rPr>
          <w:szCs w:val="24"/>
        </w:rPr>
        <w:t xml:space="preserve">. </w:t>
      </w:r>
    </w:p>
    <w:p w:rsidR="00246471" w:rsidRDefault="00506EC6">
      <w:pPr>
        <w:rPr>
          <w:szCs w:val="24"/>
        </w:rPr>
      </w:pPr>
      <w:r>
        <w:rPr>
          <w:szCs w:val="24"/>
        </w:rPr>
        <w:t xml:space="preserve">A discussão aberta, entre todos os participantes e os moderadores no CERN, </w:t>
      </w:r>
      <w:r>
        <w:t>Ricardo Gonçalo</w:t>
      </w:r>
      <w:r>
        <w:rPr>
          <w:szCs w:val="24"/>
        </w:rPr>
        <w:t xml:space="preserve"> e </w:t>
      </w:r>
      <w:r>
        <w:t>Muhammad Saleem</w:t>
      </w:r>
      <w:r>
        <w:t>, foi extremamente rica e divertida.</w:t>
      </w:r>
    </w:p>
    <w:p w:rsidR="008B5DCD" w:rsidRPr="00CB3632" w:rsidRDefault="00CB3632" w:rsidP="008B5DCD">
      <w:r>
        <w:t>Aos participantes, alunos e professores, foi-lhes</w:t>
      </w:r>
      <w:r w:rsidRPr="008A4377">
        <w:t xml:space="preserve"> </w:t>
      </w:r>
      <w:r>
        <w:t>permitido exercerem as funções de investigadores/cientistas</w:t>
      </w:r>
      <w:r>
        <w:rPr>
          <w:rStyle w:val="hps"/>
        </w:rPr>
        <w:t xml:space="preserve"> por um dia</w:t>
      </w:r>
      <w:r>
        <w:t xml:space="preserve">, a fim de </w:t>
      </w:r>
      <w:r>
        <w:rPr>
          <w:rStyle w:val="hps"/>
        </w:rPr>
        <w:t>desvendar os mistérios da</w:t>
      </w:r>
      <w:r>
        <w:t xml:space="preserve"> </w:t>
      </w:r>
      <w:r>
        <w:rPr>
          <w:rStyle w:val="hps"/>
        </w:rPr>
        <w:t>física de partículas</w:t>
      </w:r>
      <w:r>
        <w:rPr>
          <w:rStyle w:val="hps"/>
        </w:rPr>
        <w:t xml:space="preserve">, tal como um físico do ATLAS, percebemos como </w:t>
      </w:r>
      <w:r>
        <w:t xml:space="preserve">se utiliza </w:t>
      </w:r>
      <w:r w:rsidR="008B5DCD" w:rsidRPr="008B5DCD">
        <w:rPr>
          <w:szCs w:val="24"/>
        </w:rPr>
        <w:t>uma ferramenta para a descoberta do desconhecido!</w:t>
      </w:r>
    </w:p>
    <w:p w:rsidR="008B5DCD" w:rsidRDefault="008B5DCD">
      <w:pPr>
        <w:rPr>
          <w:szCs w:val="24"/>
        </w:rPr>
      </w:pPr>
    </w:p>
    <w:p w:rsidR="008B5DCD" w:rsidRDefault="008B5DCD">
      <w:pPr>
        <w:rPr>
          <w:szCs w:val="24"/>
        </w:rPr>
      </w:pPr>
    </w:p>
    <w:sectPr w:rsidR="008B5D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4F"/>
    <w:rsid w:val="00041CE1"/>
    <w:rsid w:val="00146BF2"/>
    <w:rsid w:val="00246471"/>
    <w:rsid w:val="00341119"/>
    <w:rsid w:val="00415657"/>
    <w:rsid w:val="0048278C"/>
    <w:rsid w:val="004C4784"/>
    <w:rsid w:val="00506EC6"/>
    <w:rsid w:val="00685B6F"/>
    <w:rsid w:val="008648CC"/>
    <w:rsid w:val="0088384F"/>
    <w:rsid w:val="008A4377"/>
    <w:rsid w:val="008B4DC4"/>
    <w:rsid w:val="008B5DCD"/>
    <w:rsid w:val="009C18A4"/>
    <w:rsid w:val="00AF3C39"/>
    <w:rsid w:val="00CB1546"/>
    <w:rsid w:val="00CB3632"/>
    <w:rsid w:val="00D97AAC"/>
    <w:rsid w:val="00F20736"/>
    <w:rsid w:val="00FF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471"/>
    <w:pPr>
      <w:jc w:val="both"/>
    </w:pPr>
    <w:rPr>
      <w:rFonts w:ascii="Candara" w:hAnsi="Candara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cter"/>
    <w:uiPriority w:val="10"/>
    <w:qFormat/>
    <w:rsid w:val="00FF28A4"/>
    <w:pPr>
      <w:framePr w:wrap="around" w:vAnchor="text" w:hAnchor="text" w:y="1"/>
      <w:pBdr>
        <w:top w:val="single" w:sz="8" w:space="1" w:color="943634" w:themeColor="accent2" w:themeShade="BF" w:shadow="1"/>
        <w:left w:val="single" w:sz="8" w:space="4" w:color="943634" w:themeColor="accent2" w:themeShade="BF" w:shadow="1"/>
        <w:bottom w:val="single" w:sz="8" w:space="1" w:color="943634" w:themeColor="accent2" w:themeShade="BF" w:shadow="1"/>
        <w:right w:val="single" w:sz="8" w:space="4" w:color="943634" w:themeColor="accent2" w:themeShade="BF" w:shadow="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FF28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8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8384F"/>
    <w:rPr>
      <w:rFonts w:ascii="Tahoma" w:hAnsi="Tahoma" w:cs="Tahoma"/>
      <w:sz w:val="16"/>
      <w:szCs w:val="16"/>
    </w:rPr>
  </w:style>
  <w:style w:type="character" w:customStyle="1" w:styleId="hps">
    <w:name w:val="hps"/>
    <w:basedOn w:val="Tipodeletrapredefinidodopargrafo"/>
    <w:rsid w:val="00041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471"/>
    <w:pPr>
      <w:jc w:val="both"/>
    </w:pPr>
    <w:rPr>
      <w:rFonts w:ascii="Candara" w:hAnsi="Candara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cter"/>
    <w:uiPriority w:val="10"/>
    <w:qFormat/>
    <w:rsid w:val="00FF28A4"/>
    <w:pPr>
      <w:framePr w:wrap="around" w:vAnchor="text" w:hAnchor="text" w:y="1"/>
      <w:pBdr>
        <w:top w:val="single" w:sz="8" w:space="1" w:color="943634" w:themeColor="accent2" w:themeShade="BF" w:shadow="1"/>
        <w:left w:val="single" w:sz="8" w:space="4" w:color="943634" w:themeColor="accent2" w:themeShade="BF" w:shadow="1"/>
        <w:bottom w:val="single" w:sz="8" w:space="1" w:color="943634" w:themeColor="accent2" w:themeShade="BF" w:shadow="1"/>
        <w:right w:val="single" w:sz="8" w:space="4" w:color="943634" w:themeColor="accent2" w:themeShade="BF" w:shadow="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FF28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8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8384F"/>
    <w:rPr>
      <w:rFonts w:ascii="Tahoma" w:hAnsi="Tahoma" w:cs="Tahoma"/>
      <w:sz w:val="16"/>
      <w:szCs w:val="16"/>
    </w:rPr>
  </w:style>
  <w:style w:type="character" w:customStyle="1" w:styleId="hps">
    <w:name w:val="hps"/>
    <w:basedOn w:val="Tipodeletrapredefinidodopargrafo"/>
    <w:rsid w:val="00041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6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343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Jacinta</dc:creator>
  <cp:lastModifiedBy>Jacinta</cp:lastModifiedBy>
  <cp:revision>3</cp:revision>
  <dcterms:created xsi:type="dcterms:W3CDTF">2013-05-17T09:07:00Z</dcterms:created>
  <dcterms:modified xsi:type="dcterms:W3CDTF">2013-05-17T11:43:00Z</dcterms:modified>
</cp:coreProperties>
</file>